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rFonts w:ascii="Lora" w:cs="Lora" w:eastAsia="Lora" w:hAnsi="Lora"/>
          <w:sz w:val="6"/>
          <w:szCs w:val="6"/>
        </w:rPr>
      </w:pPr>
      <w:r w:rsidDel="00000000" w:rsidR="00000000" w:rsidRPr="00000000">
        <w:rPr>
          <w:rFonts w:ascii="Lora" w:cs="Lora" w:eastAsia="Lora" w:hAnsi="Lora"/>
          <w:sz w:val="6"/>
          <w:szCs w:val="6"/>
        </w:rPr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276225</wp:posOffset>
                </wp:positionH>
                <wp:positionV relativeFrom="page">
                  <wp:posOffset>2057400</wp:posOffset>
                </wp:positionV>
                <wp:extent cx="12344" cy="2468880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834900" y="1651825"/>
                          <a:ext cx="0" cy="417540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45818E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276225</wp:posOffset>
                </wp:positionH>
                <wp:positionV relativeFrom="page">
                  <wp:posOffset>2057400</wp:posOffset>
                </wp:positionV>
                <wp:extent cx="12344" cy="2468880"/>
                <wp:effectExtent b="0" l="0" r="0" t="0"/>
                <wp:wrapNone/>
                <wp:docPr id="8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44" cy="24688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Lora" w:cs="Lora" w:eastAsia="Lora" w:hAnsi="Lora"/>
          <w:sz w:val="6"/>
          <w:szCs w:val="6"/>
        </w:rPr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2724150</wp:posOffset>
                </wp:positionH>
                <wp:positionV relativeFrom="page">
                  <wp:posOffset>2734056</wp:posOffset>
                </wp:positionV>
                <wp:extent cx="9285" cy="1243584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834900" y="1651825"/>
                          <a:ext cx="0" cy="417540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45818E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2724150</wp:posOffset>
                </wp:positionH>
                <wp:positionV relativeFrom="page">
                  <wp:posOffset>2734056</wp:posOffset>
                </wp:positionV>
                <wp:extent cx="9285" cy="1243584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85" cy="124358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Lora" w:cs="Lora" w:eastAsia="Lora" w:hAnsi="Lora"/>
          <w:sz w:val="6"/>
          <w:szCs w:val="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365760</wp:posOffset>
            </wp:positionH>
            <wp:positionV relativeFrom="page">
              <wp:posOffset>2807208</wp:posOffset>
            </wp:positionV>
            <wp:extent cx="128016" cy="153619"/>
            <wp:effectExtent b="0" l="0" r="0" t="0"/>
            <wp:wrapNone/>
            <wp:docPr id="11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5361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Lora" w:cs="Lora" w:eastAsia="Lora" w:hAnsi="Lora"/>
          <w:sz w:val="6"/>
          <w:szCs w:val="6"/>
        </w:rPr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-61912</wp:posOffset>
                </wp:positionH>
                <wp:positionV relativeFrom="page">
                  <wp:posOffset>-108559</wp:posOffset>
                </wp:positionV>
                <wp:extent cx="7715250" cy="1694472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433050" y="1996825"/>
                          <a:ext cx="2494800" cy="2640300"/>
                        </a:xfrm>
                        <a:prstGeom prst="roundRect">
                          <a:avLst>
                            <a:gd fmla="val 0" name="adj"/>
                          </a:avLst>
                        </a:prstGeom>
                        <a:solidFill>
                          <a:srgbClr val="0C343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-61912</wp:posOffset>
                </wp:positionH>
                <wp:positionV relativeFrom="page">
                  <wp:posOffset>-108559</wp:posOffset>
                </wp:positionV>
                <wp:extent cx="7715250" cy="1694472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15250" cy="169447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tbl>
      <w:tblPr>
        <w:tblStyle w:val="Table1"/>
        <w:tblW w:w="11970.0" w:type="dxa"/>
        <w:jc w:val="left"/>
        <w:tblInd w:w="25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765"/>
        <w:gridCol w:w="8205"/>
        <w:tblGridChange w:id="0">
          <w:tblGrid>
            <w:gridCol w:w="3765"/>
            <w:gridCol w:w="8205"/>
          </w:tblGrid>
        </w:tblGridChange>
      </w:tblGrid>
      <w:tr>
        <w:trPr>
          <w:cantSplit w:val="0"/>
          <w:trHeight w:val="159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pStyle w:val="Title"/>
              <w:widowControl w:val="0"/>
              <w:spacing w:before="0" w:line="240" w:lineRule="auto"/>
              <w:ind w:left="0" w:firstLine="0"/>
              <w:rPr>
                <w:rFonts w:ascii="Lora" w:cs="Lora" w:eastAsia="Lora" w:hAnsi="Lora"/>
                <w:b w:val="0"/>
                <w:bCs w:val="0"/>
                <w:color w:val="1155cc"/>
                <w:sz w:val="88"/>
                <w:szCs w:val="88"/>
              </w:rPr>
            </w:pPr>
            <w:bookmarkStart w:colFirst="0" w:colLast="0" w:name="_rmvt8domqqn4" w:id="0"/>
            <w:bookmarkEnd w:id="0"/>
            <w:r w:rsidDel="00000000" w:rsidR="00000000" w:rsidRPr="00000000">
              <w:rPr>
                <w:rFonts w:ascii="Lora" w:cs="Lora" w:eastAsia="Lora" w:hAnsi="Lora"/>
                <w:color w:val="ffffff"/>
                <w:sz w:val="88"/>
                <w:szCs w:val="88"/>
                <w:rtl w:val="0"/>
              </w:rPr>
              <w:t xml:space="preserve">Alex</w:t>
            </w:r>
            <w:r w:rsidDel="00000000" w:rsidR="00000000" w:rsidRPr="00000000">
              <w:rPr>
                <w:rFonts w:ascii="Lora" w:cs="Lora" w:eastAsia="Lora" w:hAnsi="Lora"/>
                <w:color w:val="ffffff"/>
                <w:sz w:val="88"/>
                <w:szCs w:val="88"/>
                <w:rtl w:val="0"/>
              </w:rPr>
              <w:t xml:space="preserve"> </w:t>
            </w:r>
            <w:r w:rsidDel="00000000" w:rsidR="00000000" w:rsidRPr="00000000">
              <w:rPr>
                <w:rFonts w:ascii="Lora" w:cs="Lora" w:eastAsia="Lora" w:hAnsi="Lora"/>
                <w:color w:val="ffffff"/>
                <w:sz w:val="88"/>
                <w:szCs w:val="88"/>
                <w:rtl w:val="0"/>
              </w:rPr>
              <w:t xml:space="preserve">Reed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pStyle w:val="Heading1"/>
              <w:keepNext w:val="0"/>
              <w:keepLines w:val="0"/>
              <w:widowControl w:val="0"/>
              <w:spacing w:after="100" w:before="240" w:line="240" w:lineRule="auto"/>
              <w:rPr>
                <w:rFonts w:ascii="Lora" w:cs="Lora" w:eastAsia="Lora" w:hAnsi="Lora"/>
                <w:color w:val="1155cc"/>
                <w:sz w:val="2"/>
                <w:szCs w:val="2"/>
              </w:rPr>
            </w:pPr>
            <w:bookmarkStart w:colFirst="0" w:colLast="0" w:name="_78spt6ygpa0a" w:id="1"/>
            <w:bookmarkEnd w:id="1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pStyle w:val="Heading1"/>
              <w:keepNext w:val="0"/>
              <w:keepLines w:val="0"/>
              <w:widowControl w:val="0"/>
              <w:spacing w:after="0" w:before="0" w:line="240" w:lineRule="auto"/>
              <w:rPr>
                <w:rFonts w:ascii="Lora" w:cs="Lora" w:eastAsia="Lora" w:hAnsi="Lora"/>
                <w:sz w:val="32"/>
                <w:szCs w:val="32"/>
              </w:rPr>
            </w:pPr>
            <w:bookmarkStart w:colFirst="0" w:colLast="0" w:name="_vofepakjokg5" w:id="2"/>
            <w:bookmarkEnd w:id="2"/>
            <w:r w:rsidDel="00000000" w:rsidR="00000000" w:rsidRPr="00000000">
              <w:rPr>
                <w:rFonts w:ascii="Lora" w:cs="Lora" w:eastAsia="Lora" w:hAnsi="Lora"/>
                <w:sz w:val="32"/>
                <w:szCs w:val="32"/>
                <w:rtl w:val="0"/>
              </w:rPr>
              <w:t xml:space="preserve">EDUCATION</w:t>
            </w:r>
          </w:p>
          <w:p w:rsidR="00000000" w:rsidDel="00000000" w:rsidP="00000000" w:rsidRDefault="00000000" w:rsidRPr="00000000" w14:paraId="00000005">
            <w:pPr>
              <w:pStyle w:val="Heading1"/>
              <w:keepNext w:val="0"/>
              <w:keepLines w:val="0"/>
              <w:widowControl w:val="0"/>
              <w:spacing w:before="240" w:lineRule="auto"/>
              <w:ind w:left="215.99999999999997" w:firstLine="0"/>
              <w:rPr>
                <w:rFonts w:ascii="Lora" w:cs="Lora" w:eastAsia="Lora" w:hAnsi="Lora"/>
              </w:rPr>
            </w:pPr>
            <w:bookmarkStart w:colFirst="0" w:colLast="0" w:name="_2a68ydljr3t6" w:id="3"/>
            <w:bookmarkEnd w:id="3"/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M.S.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before="80" w:line="240" w:lineRule="auto"/>
              <w:ind w:left="215.99999999999997" w:firstLine="0"/>
              <w:rPr>
                <w:rFonts w:ascii="Lora" w:cs="Lora" w:eastAsia="Lora" w:hAnsi="Lor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bCs w:val="1"/>
                <w:sz w:val="24"/>
                <w:szCs w:val="24"/>
                <w:rtl w:val="0"/>
              </w:rPr>
              <w:t xml:space="preserve">Business Analytics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before="80" w:line="240" w:lineRule="auto"/>
              <w:ind w:left="215.99999999999997" w:firstLine="0"/>
              <w:rPr>
                <w:rFonts w:ascii="Lora" w:cs="Lora" w:eastAsia="Lora" w:hAnsi="Lor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Lora Medium" w:cs="Lora Medium" w:eastAsia="Lora Medium" w:hAnsi="Lora Medium"/>
                <w:rtl w:val="0"/>
              </w:rPr>
              <w:t xml:space="preserve">Wisconsin School of Business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before="80" w:line="240" w:lineRule="auto"/>
              <w:ind w:left="215.99999999999997" w:firstLine="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       August 2013 - May 2015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266700</wp:posOffset>
                  </wp:positionV>
                  <wp:extent cx="118872" cy="149882"/>
                  <wp:effectExtent b="0" l="0" r="0" t="0"/>
                  <wp:wrapNone/>
                  <wp:docPr id="9" name="image11.png"/>
                  <a:graphic>
                    <a:graphicData uri="http://schemas.openxmlformats.org/drawingml/2006/picture">
                      <pic:pic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14988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9">
            <w:pPr>
              <w:spacing w:before="80" w:line="240" w:lineRule="auto"/>
              <w:ind w:left="215.99999999999997" w:firstLine="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       Madison, Wisconsin</w:t>
            </w:r>
          </w:p>
          <w:p w:rsidR="00000000" w:rsidDel="00000000" w:rsidP="00000000" w:rsidRDefault="00000000" w:rsidRPr="00000000" w14:paraId="0000000A">
            <w:pPr>
              <w:pStyle w:val="Heading1"/>
              <w:keepNext w:val="0"/>
              <w:keepLines w:val="0"/>
              <w:widowControl w:val="0"/>
              <w:spacing w:before="240" w:lineRule="auto"/>
              <w:ind w:left="215.99999999999997" w:firstLine="0"/>
              <w:rPr>
                <w:rFonts w:ascii="Lora" w:cs="Lora" w:eastAsia="Lora" w:hAnsi="Lora"/>
              </w:rPr>
            </w:pPr>
            <w:bookmarkStart w:colFirst="0" w:colLast="0" w:name="_ov89vrtiz85d" w:id="4"/>
            <w:bookmarkEnd w:id="4"/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B.S.</w:t>
            </w:r>
          </w:p>
          <w:p w:rsidR="00000000" w:rsidDel="00000000" w:rsidP="00000000" w:rsidRDefault="00000000" w:rsidRPr="00000000" w14:paraId="0000000B">
            <w:pPr>
              <w:spacing w:before="80" w:line="240" w:lineRule="auto"/>
              <w:ind w:left="215.99999999999997" w:firstLine="0"/>
              <w:rPr>
                <w:rFonts w:ascii="Lora" w:cs="Lora" w:eastAsia="Lora" w:hAnsi="Lor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bCs w:val="1"/>
                <w:sz w:val="24"/>
                <w:szCs w:val="24"/>
                <w:rtl w:val="0"/>
              </w:rPr>
              <w:t xml:space="preserve">Economics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before="80" w:line="240" w:lineRule="auto"/>
              <w:ind w:left="215.99999999999997" w:firstLine="0"/>
              <w:rPr>
                <w:rFonts w:ascii="Lora" w:cs="Lora" w:eastAsia="Lora" w:hAnsi="Lora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Lora Medium" w:cs="Lora Medium" w:eastAsia="Lora Medium" w:hAnsi="Lora Medium"/>
                <w:rtl w:val="0"/>
              </w:rPr>
              <w:t xml:space="preserve">Lawrence </w:t>
            </w:r>
            <w:r w:rsidDel="00000000" w:rsidR="00000000" w:rsidRPr="00000000">
              <w:rPr>
                <w:rFonts w:ascii="Lora Medium" w:cs="Lora Medium" w:eastAsia="Lora Medium" w:hAnsi="Lora Medium"/>
                <w:rtl w:val="0"/>
              </w:rPr>
              <w:t xml:space="preserve">University 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257175</wp:posOffset>
                  </wp:positionV>
                  <wp:extent cx="128016" cy="153619"/>
                  <wp:effectExtent b="0" l="0" r="0" t="0"/>
                  <wp:wrapNone/>
                  <wp:docPr id="10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5361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D">
            <w:pPr>
              <w:spacing w:before="80" w:line="240" w:lineRule="auto"/>
              <w:ind w:left="215.99999999999997" w:firstLine="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       September 2009 - June 2013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266700</wp:posOffset>
                  </wp:positionV>
                  <wp:extent cx="118872" cy="149882"/>
                  <wp:effectExtent b="0" l="0" r="0" t="0"/>
                  <wp:wrapNone/>
                  <wp:docPr id="12" name="image11.png"/>
                  <a:graphic>
                    <a:graphicData uri="http://schemas.openxmlformats.org/drawingml/2006/picture">
                      <pic:pic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14988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E">
            <w:pPr>
              <w:spacing w:before="80" w:line="240" w:lineRule="auto"/>
              <w:ind w:left="215.99999999999997" w:firstLine="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       </w:t>
            </w: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Appleton, Wisconsin</w:t>
            </w:r>
          </w:p>
          <w:p w:rsidR="00000000" w:rsidDel="00000000" w:rsidP="00000000" w:rsidRDefault="00000000" w:rsidRPr="00000000" w14:paraId="0000000F">
            <w:pPr>
              <w:spacing w:before="80" w:line="240" w:lineRule="auto"/>
              <w:rPr>
                <w:rFonts w:ascii="Lora" w:cs="Lora" w:eastAsia="Lora" w:hAnsi="Lor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pStyle w:val="Heading1"/>
              <w:keepNext w:val="0"/>
              <w:keepLines w:val="0"/>
              <w:widowControl w:val="0"/>
              <w:spacing w:after="100" w:before="240" w:line="240" w:lineRule="auto"/>
              <w:rPr>
                <w:rFonts w:ascii="Lora" w:cs="Lora" w:eastAsia="Lora" w:hAnsi="Lora"/>
                <w:sz w:val="32"/>
                <w:szCs w:val="32"/>
              </w:rPr>
            </w:pPr>
            <w:bookmarkStart w:colFirst="0" w:colLast="0" w:name="_jxkr01o62lrh" w:id="5"/>
            <w:bookmarkEnd w:id="5"/>
            <w:r w:rsidDel="00000000" w:rsidR="00000000" w:rsidRPr="00000000">
              <w:rPr>
                <w:rFonts w:ascii="Lora" w:cs="Lora" w:eastAsia="Lora" w:hAnsi="Lora"/>
                <w:sz w:val="32"/>
                <w:szCs w:val="32"/>
                <w:rtl w:val="0"/>
              </w:rPr>
              <w:t xml:space="preserve">SKILLS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47626</wp:posOffset>
                      </wp:positionH>
                      <wp:positionV relativeFrom="paragraph">
                        <wp:posOffset>533400</wp:posOffset>
                      </wp:positionV>
                      <wp:extent cx="12344" cy="2468880"/>
                      <wp:effectExtent b="0" l="0" r="0" t="0"/>
                      <wp:wrapNone/>
                      <wp:docPr id="5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834900" y="1651825"/>
                                <a:ext cx="0" cy="4175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45818E"/>
                                </a:solidFill>
                                <a:prstDash val="solid"/>
                                <a:round/>
                                <a:headEnd len="med" w="med" type="none"/>
                                <a:tailEnd len="med" w="med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47626</wp:posOffset>
                      </wp:positionH>
                      <wp:positionV relativeFrom="paragraph">
                        <wp:posOffset>533400</wp:posOffset>
                      </wp:positionV>
                      <wp:extent cx="12344" cy="2468880"/>
                      <wp:effectExtent b="0" l="0" r="0" t="0"/>
                      <wp:wrapNone/>
                      <wp:docPr id="5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344" cy="246888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11">
            <w:pPr>
              <w:numPr>
                <w:ilvl w:val="0"/>
                <w:numId w:val="1"/>
              </w:numPr>
              <w:spacing w:after="0" w:afterAutospacing="0" w:line="360" w:lineRule="auto"/>
              <w:ind w:left="720" w:hanging="36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Market Research</w:t>
            </w:r>
          </w:p>
          <w:p w:rsidR="00000000" w:rsidDel="00000000" w:rsidP="00000000" w:rsidRDefault="00000000" w:rsidRPr="00000000" w14:paraId="00000012">
            <w:pPr>
              <w:numPr>
                <w:ilvl w:val="0"/>
                <w:numId w:val="1"/>
              </w:numPr>
              <w:spacing w:after="0" w:afterAutospacing="0" w:before="0" w:beforeAutospacing="0" w:line="360" w:lineRule="auto"/>
              <w:ind w:left="720" w:hanging="36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Presentation </w:t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1"/>
              </w:numPr>
              <w:spacing w:after="0" w:afterAutospacing="0" w:before="0" w:beforeAutospacing="0" w:line="360" w:lineRule="auto"/>
              <w:ind w:left="720" w:hanging="36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Strategic Planning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1"/>
              </w:numPr>
              <w:spacing w:after="0" w:afterAutospacing="0" w:before="0" w:beforeAutospacing="0" w:line="360" w:lineRule="auto"/>
              <w:ind w:left="720" w:hanging="36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Advanced Data Analysis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1"/>
              </w:numPr>
              <w:spacing w:after="0" w:afterAutospacing="0" w:before="0" w:beforeAutospacing="0" w:line="360" w:lineRule="auto"/>
              <w:ind w:left="720" w:hanging="36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Competitive Analysis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1"/>
              </w:numPr>
              <w:spacing w:after="0" w:afterAutospacing="0" w:before="0" w:beforeAutospacing="0" w:line="360" w:lineRule="auto"/>
              <w:ind w:left="720" w:hanging="36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Leadership</w:t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1"/>
              </w:numPr>
              <w:spacing w:after="0" w:afterAutospacing="0" w:before="0" w:beforeAutospacing="0" w:line="360" w:lineRule="auto"/>
              <w:ind w:left="720" w:hanging="36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Crisis Management</w:t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1"/>
              </w:numPr>
              <w:spacing w:after="0" w:afterAutospacing="0" w:before="0" w:beforeAutospacing="0" w:line="360" w:lineRule="auto"/>
              <w:ind w:left="720" w:hanging="36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Sales Forecasting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1"/>
              </w:numPr>
              <w:spacing w:after="0" w:afterAutospacing="0" w:before="0" w:beforeAutospacing="0" w:line="360" w:lineRule="auto"/>
              <w:ind w:left="720" w:hanging="36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Market Segmentation</w:t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1"/>
              </w:numPr>
              <w:spacing w:before="0" w:beforeAutospacing="0" w:line="360" w:lineRule="auto"/>
              <w:ind w:left="720" w:hanging="36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Project Management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pStyle w:val="Heading1"/>
              <w:keepNext w:val="0"/>
              <w:keepLines w:val="0"/>
              <w:widowControl w:val="0"/>
              <w:spacing w:after="100" w:before="240" w:line="240" w:lineRule="auto"/>
              <w:rPr>
                <w:rFonts w:ascii="Lora" w:cs="Lora" w:eastAsia="Lora" w:hAnsi="Lora"/>
                <w:sz w:val="2"/>
                <w:szCs w:val="2"/>
              </w:rPr>
            </w:pPr>
            <w:bookmarkStart w:colFirst="0" w:colLast="0" w:name="_smpm72b22n6u" w:id="6"/>
            <w:bookmarkEnd w:id="6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pStyle w:val="Heading1"/>
              <w:keepNext w:val="0"/>
              <w:keepLines w:val="0"/>
              <w:widowControl w:val="0"/>
              <w:spacing w:after="100" w:before="240" w:line="240" w:lineRule="auto"/>
              <w:rPr>
                <w:rFonts w:ascii="Lora" w:cs="Lora" w:eastAsia="Lora" w:hAnsi="Lora"/>
                <w:b w:val="0"/>
                <w:bCs w:val="0"/>
                <w:sz w:val="28"/>
                <w:szCs w:val="28"/>
              </w:rPr>
            </w:pPr>
            <w:bookmarkStart w:colFirst="0" w:colLast="0" w:name="_g9rbt19gz4yf" w:id="7"/>
            <w:bookmarkEnd w:id="7"/>
            <w:r w:rsidDel="00000000" w:rsidR="00000000" w:rsidRPr="00000000">
              <w:rPr>
                <w:rFonts w:ascii="Lora" w:cs="Lora" w:eastAsia="Lora" w:hAnsi="Lora"/>
                <w:sz w:val="32"/>
                <w:szCs w:val="32"/>
                <w:rtl w:val="0"/>
              </w:rPr>
              <w:t xml:space="preserve">CERTIFICATIONS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47626</wp:posOffset>
                      </wp:positionH>
                      <wp:positionV relativeFrom="paragraph">
                        <wp:posOffset>419100</wp:posOffset>
                      </wp:positionV>
                      <wp:extent cx="18898" cy="1417320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834900" y="1651825"/>
                                <a:ext cx="0" cy="4175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45818E"/>
                                </a:solidFill>
                                <a:prstDash val="solid"/>
                                <a:round/>
                                <a:headEnd len="med" w="med" type="none"/>
                                <a:tailEnd len="med" w="med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47626</wp:posOffset>
                      </wp:positionH>
                      <wp:positionV relativeFrom="paragraph">
                        <wp:posOffset>419100</wp:posOffset>
                      </wp:positionV>
                      <wp:extent cx="18898" cy="1417320"/>
                      <wp:effectExtent b="0" l="0" r="0" t="0"/>
                      <wp:wrapNone/>
                      <wp:docPr id="1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898" cy="14173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1D">
            <w:pPr>
              <w:spacing w:before="0" w:lineRule="auto"/>
              <w:rPr>
                <w:rFonts w:ascii="Lora" w:cs="Lora" w:eastAsia="Lora" w:hAnsi="Lora"/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before="0" w:lineRule="auto"/>
              <w:ind w:left="215.99999999999997" w:firstLine="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YEAR 2019</w:t>
            </w:r>
          </w:p>
          <w:p w:rsidR="00000000" w:rsidDel="00000000" w:rsidP="00000000" w:rsidRDefault="00000000" w:rsidRPr="00000000" w14:paraId="0000001F">
            <w:pPr>
              <w:spacing w:before="0" w:lineRule="auto"/>
              <w:ind w:left="215.99999999999997" w:firstLine="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bCs w:val="1"/>
                <w:rtl w:val="0"/>
              </w:rPr>
              <w:t xml:space="preserve">Certified Business Development Manager (CBDM)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before="0" w:lineRule="auto"/>
              <w:ind w:left="215.99999999999997" w:firstLine="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before="0" w:lineRule="auto"/>
              <w:ind w:left="215.99999999999997" w:firstLine="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YEAR 2017</w:t>
            </w:r>
          </w:p>
          <w:p w:rsidR="00000000" w:rsidDel="00000000" w:rsidP="00000000" w:rsidRDefault="00000000" w:rsidRPr="00000000" w14:paraId="00000022">
            <w:pPr>
              <w:spacing w:before="0" w:lineRule="auto"/>
              <w:ind w:left="215.99999999999997" w:firstLine="0"/>
              <w:rPr>
                <w:rFonts w:ascii="Lora" w:cs="Lora" w:eastAsia="Lora" w:hAnsi="Lora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bCs w:val="1"/>
                <w:rtl w:val="0"/>
              </w:rPr>
              <w:t xml:space="preserve">Project Management Professional (PMP)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before="0" w:lineRule="auto"/>
              <w:rPr>
                <w:rFonts w:ascii="Lora" w:cs="Lora" w:eastAsia="Lora" w:hAnsi="Lora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783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7830"/>
              <w:tblGridChange w:id="0">
                <w:tblGrid>
                  <w:gridCol w:w="7830"/>
                </w:tblGrid>
              </w:tblGridChange>
            </w:tblGrid>
            <w:tr>
              <w:trPr>
                <w:cantSplit w:val="0"/>
                <w:trHeight w:val="15885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4">
                  <w:pPr>
                    <w:pStyle w:val="Heading3"/>
                    <w:widowControl w:val="0"/>
                    <w:spacing w:after="20" w:before="0" w:lineRule="auto"/>
                    <w:rPr>
                      <w:rFonts w:ascii="Lora Medium" w:cs="Lora Medium" w:eastAsia="Lora Medium" w:hAnsi="Lora Medium"/>
                      <w:color w:val="ffffff"/>
                      <w:sz w:val="22"/>
                      <w:szCs w:val="22"/>
                    </w:rPr>
                  </w:pPr>
                  <w:bookmarkStart w:colFirst="0" w:colLast="0" w:name="_ypfl7c9pf21m" w:id="8"/>
                  <w:bookmarkEnd w:id="8"/>
                  <w:r w:rsidDel="00000000" w:rsidR="00000000" w:rsidRPr="00000000">
                    <w:rPr>
                      <w:rFonts w:ascii="Lora Medium" w:cs="Lora Medium" w:eastAsia="Lora Medium" w:hAnsi="Lora Medium"/>
                      <w:color w:val="ffffff"/>
                      <w:sz w:val="22"/>
                      <w:szCs w:val="22"/>
                      <w:rtl w:val="0"/>
                    </w:rPr>
                    <w:t xml:space="preserve">alex.reed</w:t>
                  </w:r>
                  <w:r w:rsidDel="00000000" w:rsidR="00000000" w:rsidRPr="00000000">
                    <w:rPr>
                      <w:rFonts w:ascii="Lora Medium" w:cs="Lora Medium" w:eastAsia="Lora Medium" w:hAnsi="Lora Medium"/>
                      <w:color w:val="ffffff"/>
                      <w:sz w:val="22"/>
                      <w:szCs w:val="22"/>
                      <w:rtl w:val="0"/>
                    </w:rPr>
                    <w:t xml:space="preserve">@email.com                                 (123) 456-7890</w:t>
                  </w:r>
                </w:p>
                <w:p w:rsidR="00000000" w:rsidDel="00000000" w:rsidP="00000000" w:rsidRDefault="00000000" w:rsidRPr="00000000" w14:paraId="00000025">
                  <w:pPr>
                    <w:pStyle w:val="Heading3"/>
                    <w:spacing w:after="20" w:before="0" w:lineRule="auto"/>
                    <w:rPr>
                      <w:rFonts w:ascii="Lora Medium" w:cs="Lora Medium" w:eastAsia="Lora Medium" w:hAnsi="Lora Medium"/>
                      <w:color w:val="ffffff"/>
                      <w:sz w:val="2"/>
                      <w:szCs w:val="2"/>
                    </w:rPr>
                  </w:pPr>
                  <w:bookmarkStart w:colFirst="0" w:colLast="0" w:name="_depz9hcv0x5f" w:id="9"/>
                  <w:bookmarkEnd w:id="9"/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6">
                  <w:pPr>
                    <w:pStyle w:val="Heading3"/>
                    <w:spacing w:after="20" w:before="0" w:lineRule="auto"/>
                    <w:rPr>
                      <w:rFonts w:ascii="Lora" w:cs="Lora" w:eastAsia="Lora" w:hAnsi="Lora"/>
                      <w:b w:val="1"/>
                      <w:bCs w:val="1"/>
                      <w:color w:val="ffffff"/>
                      <w:sz w:val="2"/>
                      <w:szCs w:val="2"/>
                      <w:u w:val="single"/>
                    </w:rPr>
                  </w:pPr>
                  <w:bookmarkStart w:colFirst="0" w:colLast="0" w:name="_op3wy05nimgp" w:id="10"/>
                  <w:bookmarkEnd w:id="10"/>
                  <w:r w:rsidDel="00000000" w:rsidR="00000000" w:rsidRPr="00000000">
                    <w:rPr>
                      <w:rFonts w:ascii="Lora Medium" w:cs="Lora Medium" w:eastAsia="Lora Medium" w:hAnsi="Lora Medium"/>
                      <w:color w:val="ffffff"/>
                      <w:sz w:val="22"/>
                      <w:szCs w:val="22"/>
                      <w:rtl w:val="0"/>
                    </w:rPr>
                    <w:t xml:space="preserve">Madison, WI                                                </w:t>
                  </w:r>
                  <w:hyperlink r:id="rId9">
                    <w:r w:rsidDel="00000000" w:rsidR="00000000" w:rsidRPr="00000000">
                      <w:rPr>
                        <w:rFonts w:ascii="Lora Medium" w:cs="Lora Medium" w:eastAsia="Lora Medium" w:hAnsi="Lora Medium"/>
                        <w:color w:val="ffffff"/>
                        <w:sz w:val="22"/>
                        <w:szCs w:val="22"/>
                        <w:u w:val="single"/>
                        <w:rtl w:val="0"/>
                      </w:rPr>
                      <w:t xml:space="preserve">LinkedIn</w:t>
                    </w:r>
                  </w:hyperlink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7">
                  <w:pPr>
                    <w:widowControl w:val="0"/>
                    <w:spacing w:after="100" w:before="240" w:line="240" w:lineRule="auto"/>
                    <w:jc w:val="center"/>
                    <w:rPr>
                      <w:rFonts w:ascii="Lora" w:cs="Lora" w:eastAsia="Lora" w:hAnsi="Lora"/>
                      <w:b w:val="1"/>
                      <w:bCs w:val="1"/>
                      <w:i w:val="1"/>
                      <w:iCs w:val="1"/>
                      <w:highlight w:val="yellow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i w:val="1"/>
                      <w:iCs w:val="1"/>
                      <w:highlight w:val="yellow"/>
                      <w:rtl w:val="0"/>
                    </w:rPr>
                    <w:t xml:space="preserve">Why not save time with our </w:t>
                  </w:r>
                  <w:hyperlink r:id="rId10">
                    <w:r w:rsidDel="00000000" w:rsidR="00000000" w:rsidRPr="00000000">
                      <w:rPr>
                        <w:rFonts w:ascii="Lora" w:cs="Lora" w:eastAsia="Lora" w:hAnsi="Lora"/>
                        <w:b w:val="1"/>
                        <w:bCs w:val="1"/>
                        <w:i w:val="1"/>
                        <w:iCs w:val="1"/>
                        <w:color w:val="1155cc"/>
                        <w:highlight w:val="yellow"/>
                        <w:u w:val="single"/>
                        <w:rtl w:val="0"/>
                      </w:rPr>
                      <w:t xml:space="preserve">AI resume builder</w:t>
                    </w:r>
                  </w:hyperlink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i w:val="1"/>
                      <w:iCs w:val="1"/>
                      <w:highlight w:val="yellow"/>
                      <w:rtl w:val="0"/>
                    </w:rPr>
                    <w:t xml:space="preserve">? 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8">
                  <w:pPr>
                    <w:widowControl w:val="0"/>
                    <w:spacing w:after="100" w:before="240" w:line="240" w:lineRule="auto"/>
                    <w:rPr>
                      <w:rFonts w:ascii="Lora" w:cs="Lora" w:eastAsia="Lora" w:hAnsi="Lora"/>
                      <w:b w:val="1"/>
                      <w:bCs w:val="1"/>
                      <w:sz w:val="2"/>
                      <w:szCs w:val="2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color w:val="ffffff"/>
                      <w:sz w:val="36"/>
                      <w:szCs w:val="36"/>
                      <w:rtl w:val="0"/>
                    </w:rPr>
                    <w:t xml:space="preserve">BUSINESS DEVELOPMENT MANAGER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9">
                  <w:pPr>
                    <w:widowControl w:val="0"/>
                    <w:spacing w:after="0" w:before="480" w:line="240" w:lineRule="auto"/>
                    <w:rPr>
                      <w:rFonts w:ascii="Lora" w:cs="Lora" w:eastAsia="Lora" w:hAnsi="Lora"/>
                      <w:b w:val="1"/>
                      <w:bCs w:val="1"/>
                      <w:sz w:val="28"/>
                      <w:szCs w:val="28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sz w:val="32"/>
                      <w:szCs w:val="32"/>
                      <w:rtl w:val="0"/>
                    </w:rPr>
                    <w:t xml:space="preserve">WORK EXPERIENCE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A">
                  <w:pPr>
                    <w:widowControl w:val="0"/>
                    <w:spacing w:after="60" w:before="240" w:line="240" w:lineRule="auto"/>
                    <w:rPr>
                      <w:rFonts w:ascii="Lora" w:cs="Lora" w:eastAsia="Lora" w:hAnsi="Lora"/>
                      <w:b w:val="1"/>
                      <w:bCs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sz w:val="24"/>
                      <w:szCs w:val="24"/>
                      <w:rtl w:val="0"/>
                    </w:rPr>
                    <w:t xml:space="preserve">JANUARY 2020 - CURRENT</w:t>
                  </w:r>
                </w:p>
                <w:p w:rsidR="00000000" w:rsidDel="00000000" w:rsidP="00000000" w:rsidRDefault="00000000" w:rsidRPr="00000000" w14:paraId="0000002B">
                  <w:pPr>
                    <w:widowControl w:val="0"/>
                    <w:spacing w:before="0" w:line="240" w:lineRule="auto"/>
                    <w:rPr>
                      <w:rFonts w:ascii="Lora" w:cs="Lora" w:eastAsia="Lora" w:hAnsi="Lora"/>
                      <w:b w:val="1"/>
                      <w:bCs w:val="1"/>
                      <w:color w:val="134f5c"/>
                      <w:sz w:val="24"/>
                      <w:szCs w:val="24"/>
                      <w:shd w:fill="134f5c" w:val="clear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color w:val="ffffff"/>
                      <w:sz w:val="24"/>
                      <w:szCs w:val="24"/>
                      <w:shd w:fill="134f5c" w:val="clear"/>
                      <w:rtl w:val="0"/>
                    </w:rPr>
                    <w:t xml:space="preserve">BUSINESS DEVELOPMENT MANAGER </w:t>
                  </w: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color w:val="134f5c"/>
                      <w:sz w:val="24"/>
                      <w:szCs w:val="24"/>
                      <w:shd w:fill="134f5c" w:val="clear"/>
                      <w:rtl w:val="0"/>
                    </w:rPr>
                    <w:t xml:space="preserve">R</w:t>
                  </w:r>
                </w:p>
                <w:p w:rsidR="00000000" w:rsidDel="00000000" w:rsidP="00000000" w:rsidRDefault="00000000" w:rsidRPr="00000000" w14:paraId="0000002C">
                  <w:pPr>
                    <w:widowControl w:val="0"/>
                    <w:spacing w:before="0" w:line="240" w:lineRule="auto"/>
                    <w:rPr>
                      <w:rFonts w:ascii="Lora" w:cs="Lora" w:eastAsia="Lora" w:hAnsi="Lora"/>
                      <w:b w:val="1"/>
                      <w:bCs w:val="1"/>
                      <w:color w:val="134f5c"/>
                      <w:sz w:val="14"/>
                      <w:szCs w:val="14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color w:val="134f5c"/>
                      <w:rtl w:val="0"/>
                    </w:rPr>
                    <w:t xml:space="preserve">Exact Sciences  |  Madison, WI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D">
                  <w:pPr>
                    <w:widowControl w:val="0"/>
                    <w:numPr>
                      <w:ilvl w:val="0"/>
                      <w:numId w:val="2"/>
                    </w:numPr>
                    <w:spacing w:after="80" w:line="240" w:lineRule="auto"/>
                    <w:ind w:left="720" w:hanging="360"/>
                    <w:rPr>
                      <w:rFonts w:ascii="Lora" w:cs="Lora" w:eastAsia="Lora" w:hAnsi="Lora"/>
                      <w:color w:val="000000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sz w:val="20"/>
                      <w:szCs w:val="20"/>
                      <w:rtl w:val="0"/>
                    </w:rPr>
                    <w:t xml:space="preserve">Led the development of 8 new diagnostic products, </w:t>
                  </w: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sz w:val="20"/>
                      <w:szCs w:val="20"/>
                      <w:u w:val="single"/>
                      <w:rtl w:val="0"/>
                    </w:rPr>
                    <w:t xml:space="preserve">increasing the company’s market share by 5.4%.</w:t>
                  </w:r>
                </w:p>
                <w:p w:rsidR="00000000" w:rsidDel="00000000" w:rsidP="00000000" w:rsidRDefault="00000000" w:rsidRPr="00000000" w14:paraId="0000002E">
                  <w:pPr>
                    <w:widowControl w:val="0"/>
                    <w:numPr>
                      <w:ilvl w:val="0"/>
                      <w:numId w:val="2"/>
                    </w:numPr>
                    <w:spacing w:after="80" w:line="240" w:lineRule="auto"/>
                    <w:ind w:left="720" w:hanging="360"/>
                    <w:rPr>
                      <w:rFonts w:ascii="Lora" w:cs="Lora" w:eastAsia="Lora" w:hAnsi="Lora"/>
                      <w:color w:val="000000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sz w:val="20"/>
                      <w:szCs w:val="20"/>
                      <w:rtl w:val="0"/>
                    </w:rPr>
                    <w:t xml:space="preserve">Introduced a feedback loop for product iterations, boosting user satisfaction by 12%.</w:t>
                  </w:r>
                </w:p>
                <w:p w:rsidR="00000000" w:rsidDel="00000000" w:rsidP="00000000" w:rsidRDefault="00000000" w:rsidRPr="00000000" w14:paraId="0000002F">
                  <w:pPr>
                    <w:widowControl w:val="0"/>
                    <w:numPr>
                      <w:ilvl w:val="0"/>
                      <w:numId w:val="2"/>
                    </w:numPr>
                    <w:spacing w:after="80" w:line="240" w:lineRule="auto"/>
                    <w:ind w:left="720" w:hanging="360"/>
                    <w:rPr>
                      <w:rFonts w:ascii="Lora" w:cs="Lora" w:eastAsia="Lora" w:hAnsi="Lora"/>
                      <w:color w:val="000000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sz w:val="20"/>
                      <w:szCs w:val="20"/>
                      <w:rtl w:val="0"/>
                    </w:rPr>
                    <w:t xml:space="preserve">Closed a deal worth $3.9M+, securing a long-term revenue source. </w:t>
                  </w:r>
                </w:p>
                <w:p w:rsidR="00000000" w:rsidDel="00000000" w:rsidP="00000000" w:rsidRDefault="00000000" w:rsidRPr="00000000" w14:paraId="00000030">
                  <w:pPr>
                    <w:widowControl w:val="0"/>
                    <w:numPr>
                      <w:ilvl w:val="0"/>
                      <w:numId w:val="2"/>
                    </w:numPr>
                    <w:spacing w:after="80" w:line="240" w:lineRule="auto"/>
                    <w:ind w:left="720" w:hanging="360"/>
                    <w:rPr>
                      <w:rFonts w:ascii="Lora" w:cs="Lora" w:eastAsia="Lora" w:hAnsi="Lora"/>
                      <w:color w:val="000000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sz w:val="20"/>
                      <w:szCs w:val="20"/>
                      <w:rtl w:val="0"/>
                    </w:rPr>
                    <w:t xml:space="preserve">Managed 4 marketing specialists, growing yearly revenue by 6.1%. 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1">
                  <w:pPr>
                    <w:widowControl w:val="0"/>
                    <w:spacing w:after="60" w:before="360" w:line="276" w:lineRule="auto"/>
                    <w:ind w:left="0" w:firstLine="0"/>
                    <w:rPr>
                      <w:rFonts w:ascii="Lora" w:cs="Lora" w:eastAsia="Lora" w:hAnsi="Lora"/>
                      <w:b w:val="1"/>
                      <w:bCs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sz w:val="24"/>
                      <w:szCs w:val="24"/>
                      <w:rtl w:val="0"/>
                    </w:rPr>
                    <w:t xml:space="preserve">MAY</w:t>
                  </w: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sz w:val="24"/>
                      <w:szCs w:val="24"/>
                      <w:rtl w:val="0"/>
                    </w:rPr>
                    <w:t xml:space="preserve"> 2017 - DECEMBER 2019</w:t>
                  </w:r>
                </w:p>
                <w:p w:rsidR="00000000" w:rsidDel="00000000" w:rsidP="00000000" w:rsidRDefault="00000000" w:rsidRPr="00000000" w14:paraId="00000032">
                  <w:pPr>
                    <w:widowControl w:val="0"/>
                    <w:spacing w:before="0" w:line="240" w:lineRule="auto"/>
                    <w:rPr>
                      <w:rFonts w:ascii="Lora" w:cs="Lora" w:eastAsia="Lora" w:hAnsi="Lora"/>
                      <w:b w:val="1"/>
                      <w:bCs w:val="1"/>
                      <w:color w:val="134f5c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color w:val="134f5c"/>
                      <w:rtl w:val="0"/>
                    </w:rPr>
                    <w:t xml:space="preserve">BUSINESS DEVELOPMENT ASSOCIATE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3">
                  <w:pPr>
                    <w:widowControl w:val="0"/>
                    <w:spacing w:before="0" w:line="240" w:lineRule="auto"/>
                    <w:rPr>
                      <w:rFonts w:ascii="Lora" w:cs="Lora" w:eastAsia="Lora" w:hAnsi="Lora"/>
                      <w:b w:val="1"/>
                      <w:bCs w:val="1"/>
                      <w:color w:val="134f5c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color w:val="134f5c"/>
                      <w:rtl w:val="0"/>
                    </w:rPr>
                    <w:t xml:space="preserve">Spectrum Brands  |  Madison, WI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4">
                  <w:pPr>
                    <w:widowControl w:val="0"/>
                    <w:numPr>
                      <w:ilvl w:val="0"/>
                      <w:numId w:val="2"/>
                    </w:numPr>
                    <w:spacing w:after="120" w:line="240" w:lineRule="auto"/>
                    <w:ind w:left="720" w:hanging="360"/>
                    <w:rPr>
                      <w:rFonts w:ascii="Lora" w:cs="Lora" w:eastAsia="Lora" w:hAnsi="Lora"/>
                      <w:color w:val="000000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sz w:val="20"/>
                      <w:szCs w:val="20"/>
                      <w:rtl w:val="0"/>
                    </w:rPr>
                    <w:t xml:space="preserve">Negotiated contracts with 3 major retailers, which led to a 16% brand visibility uptick in multiple markets. </w:t>
                  </w:r>
                  <w:r w:rsidDel="00000000" w:rsidR="00000000" w:rsidRPr="00000000">
                    <mc:AlternateContent>
                      <mc:Choice Requires="wpg">
                        <w:drawing>
                          <wp:anchor allowOverlap="1" behindDoc="0" distB="114300" distT="114300" distL="114300" distR="114300" hidden="0" layoutInCell="1" locked="0" relativeHeight="0" simplePos="0">
                            <wp:simplePos x="0" y="0"/>
                            <wp:positionH relativeFrom="column">
                              <wp:posOffset>47626</wp:posOffset>
                            </wp:positionH>
                            <wp:positionV relativeFrom="paragraph">
                              <wp:posOffset>82297</wp:posOffset>
                            </wp:positionV>
                            <wp:extent cx="9285" cy="1243584"/>
                            <wp:effectExtent b="0" l="0" r="0" t="0"/>
                            <wp:wrapNone/>
                            <wp:docPr id="3" name=""/>
                            <a:graphic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4834900" y="1651825"/>
                                      <a:ext cx="0" cy="417540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45818E"/>
                                      </a:solidFill>
                                      <a:prstDash val="solid"/>
                                      <a:round/>
                                      <a:headEnd len="med" w="med" type="none"/>
                                      <a:tailEnd len="med" w="med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drawing>
                          <wp:anchor allowOverlap="1" behindDoc="0" distB="114300" distT="114300" distL="114300" distR="114300" hidden="0" layoutInCell="1" locked="0" relativeHeight="0" simplePos="0">
                            <wp:simplePos x="0" y="0"/>
                            <wp:positionH relativeFrom="column">
                              <wp:posOffset>47626</wp:posOffset>
                            </wp:positionH>
                            <wp:positionV relativeFrom="paragraph">
                              <wp:posOffset>82297</wp:posOffset>
                            </wp:positionV>
                            <wp:extent cx="9285" cy="1243584"/>
                            <wp:effectExtent b="0" l="0" r="0" t="0"/>
                            <wp:wrapNone/>
                            <wp:docPr id="3" name="image4.png"/>
                            <a:graphic>
                              <a:graphicData uri="http://schemas.openxmlformats.org/drawingml/2006/picture">
                                <pic:pic>
                                  <pic:nvPicPr>
                                    <pic:cNvPr id="0" name="image4.png"/>
                                    <pic:cNvPicPr preferRelativeResize="0"/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285" cy="1243584"/>
                                    </a:xfrm>
                                    <a:prstGeom prst="rect"/>
                                    <a:ln/>
                                  </pic:spPr>
                                </pic:pic>
                              </a:graphicData>
                            </a:graphic>
                          </wp:anchor>
                        </w:drawing>
                      </mc:Fallback>
                    </mc:AlternateContent>
                  </w:r>
                </w:p>
                <w:p w:rsidR="00000000" w:rsidDel="00000000" w:rsidP="00000000" w:rsidRDefault="00000000" w:rsidRPr="00000000" w14:paraId="00000035">
                  <w:pPr>
                    <w:widowControl w:val="0"/>
                    <w:numPr>
                      <w:ilvl w:val="0"/>
                      <w:numId w:val="2"/>
                    </w:numPr>
                    <w:spacing w:after="120" w:line="240" w:lineRule="auto"/>
                    <w:ind w:left="720" w:hanging="360"/>
                    <w:rPr>
                      <w:rFonts w:ascii="Lora" w:cs="Lora" w:eastAsia="Lora" w:hAnsi="Lora"/>
                      <w:color w:val="000000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sz w:val="20"/>
                      <w:szCs w:val="20"/>
                      <w:rtl w:val="0"/>
                    </w:rPr>
                    <w:t xml:space="preserve">Brought 24% more annual leads through targeted online advertising.</w:t>
                  </w:r>
                </w:p>
                <w:p w:rsidR="00000000" w:rsidDel="00000000" w:rsidP="00000000" w:rsidRDefault="00000000" w:rsidRPr="00000000" w14:paraId="00000036">
                  <w:pPr>
                    <w:widowControl w:val="0"/>
                    <w:numPr>
                      <w:ilvl w:val="0"/>
                      <w:numId w:val="2"/>
                    </w:numPr>
                    <w:spacing w:after="120" w:line="240" w:lineRule="auto"/>
                    <w:ind w:left="720" w:hanging="360"/>
                    <w:rPr>
                      <w:rFonts w:ascii="Lora" w:cs="Lora" w:eastAsia="Lora" w:hAnsi="Lora"/>
                      <w:color w:val="000000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sz w:val="20"/>
                      <w:szCs w:val="20"/>
                      <w:rtl w:val="0"/>
                    </w:rPr>
                    <w:t xml:space="preserve">Reviewed sales data to work on pricing strategy, </w:t>
                  </w: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sz w:val="20"/>
                      <w:szCs w:val="20"/>
                      <w:u w:val="single"/>
                      <w:rtl w:val="0"/>
                    </w:rPr>
                    <w:t xml:space="preserve">raising profit margins by 6.7%. </w:t>
                  </w:r>
                </w:p>
                <w:p w:rsidR="00000000" w:rsidDel="00000000" w:rsidP="00000000" w:rsidRDefault="00000000" w:rsidRPr="00000000" w14:paraId="00000037">
                  <w:pPr>
                    <w:widowControl w:val="0"/>
                    <w:numPr>
                      <w:ilvl w:val="0"/>
                      <w:numId w:val="2"/>
                    </w:numPr>
                    <w:spacing w:after="120" w:line="240" w:lineRule="auto"/>
                    <w:ind w:left="720" w:hanging="360"/>
                    <w:rPr>
                      <w:rFonts w:ascii="Lora" w:cs="Lora" w:eastAsia="Lora" w:hAnsi="Lora"/>
                      <w:color w:val="000000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sz w:val="20"/>
                      <w:szCs w:val="20"/>
                      <w:rtl w:val="0"/>
                    </w:rPr>
                    <w:t xml:space="preserve">Ideated a marketing campaign that penetrated 2 new regional markets.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8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60" w:before="360" w:line="276" w:lineRule="auto"/>
                    <w:ind w:left="0" w:right="0" w:firstLine="0"/>
                    <w:jc w:val="left"/>
                    <w:rPr>
                      <w:rFonts w:ascii="Lora" w:cs="Lora" w:eastAsia="Lora" w:hAnsi="Lora"/>
                      <w:b w:val="1"/>
                      <w:bCs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sz w:val="24"/>
                      <w:szCs w:val="24"/>
                      <w:rtl w:val="0"/>
                    </w:rPr>
                    <w:t xml:space="preserve">NOVEMBER</w:t>
                  </w: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sz w:val="24"/>
                      <w:szCs w:val="24"/>
                      <w:rtl w:val="0"/>
                    </w:rPr>
                    <w:t xml:space="preserve"> 2015 - FEBRUARY 2017</w:t>
                  </w:r>
                </w:p>
                <w:p w:rsidR="00000000" w:rsidDel="00000000" w:rsidP="00000000" w:rsidRDefault="00000000" w:rsidRPr="00000000" w14:paraId="00000039">
                  <w:pPr>
                    <w:widowControl w:val="0"/>
                    <w:spacing w:before="0" w:line="240" w:lineRule="auto"/>
                    <w:rPr>
                      <w:rFonts w:ascii="Lora" w:cs="Lora" w:eastAsia="Lora" w:hAnsi="Lora"/>
                      <w:b w:val="1"/>
                      <w:bCs w:val="1"/>
                      <w:color w:val="134f5c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color w:val="134f5c"/>
                      <w:rtl w:val="0"/>
                    </w:rPr>
                    <w:t xml:space="preserve">MARKET RESEARCH ASSISTANT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A">
                  <w:pPr>
                    <w:widowControl w:val="0"/>
                    <w:spacing w:before="0" w:line="240" w:lineRule="auto"/>
                    <w:rPr>
                      <w:rFonts w:ascii="Lora" w:cs="Lora" w:eastAsia="Lora" w:hAnsi="Lora"/>
                      <w:b w:val="1"/>
                      <w:bCs w:val="1"/>
                      <w:color w:val="134f5c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color w:val="134f5c"/>
                      <w:rtl w:val="0"/>
                    </w:rPr>
                    <w:t xml:space="preserve">Navitus Health Solutions  |  Madison, WI</w:t>
                  </w:r>
                  <w:r w:rsidDel="00000000" w:rsidR="00000000" w:rsidRPr="00000000">
                    <w:rPr>
                      <w:rtl w:val="0"/>
                    </w:rPr>
                  </w:r>
                  <w:r w:rsidDel="00000000" w:rsidR="00000000" w:rsidRPr="00000000">
                    <mc:AlternateContent>
                      <mc:Choice Requires="wpg">
                        <w:drawing>
                          <wp:anchor allowOverlap="1" behindDoc="0" distB="114300" distT="114300" distL="114300" distR="114300" hidden="0" layoutInCell="1" locked="0" relativeHeight="0" simplePos="0">
                            <wp:simplePos x="0" y="0"/>
                            <wp:positionH relativeFrom="column">
                              <wp:posOffset>47626</wp:posOffset>
                            </wp:positionH>
                            <wp:positionV relativeFrom="paragraph">
                              <wp:posOffset>228600</wp:posOffset>
                            </wp:positionV>
                            <wp:extent cx="9285" cy="1243584"/>
                            <wp:effectExtent b="0" l="0" r="0" t="0"/>
                            <wp:wrapNone/>
                            <wp:docPr id="6" name=""/>
                            <a:graphic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4834900" y="1651825"/>
                                      <a:ext cx="0" cy="417540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45818E"/>
                                      </a:solidFill>
                                      <a:prstDash val="solid"/>
                                      <a:round/>
                                      <a:headEnd len="med" w="med" type="none"/>
                                      <a:tailEnd len="med" w="med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drawing>
                          <wp:anchor allowOverlap="1" behindDoc="0" distB="114300" distT="114300" distL="114300" distR="114300" hidden="0" layoutInCell="1" locked="0" relativeHeight="0" simplePos="0">
                            <wp:simplePos x="0" y="0"/>
                            <wp:positionH relativeFrom="column">
                              <wp:posOffset>47626</wp:posOffset>
                            </wp:positionH>
                            <wp:positionV relativeFrom="paragraph">
                              <wp:posOffset>228600</wp:posOffset>
                            </wp:positionV>
                            <wp:extent cx="9285" cy="1243584"/>
                            <wp:effectExtent b="0" l="0" r="0" t="0"/>
                            <wp:wrapNone/>
                            <wp:docPr id="6" name="image8.png"/>
                            <a:graphic>
                              <a:graphicData uri="http://schemas.openxmlformats.org/drawingml/2006/picture">
                                <pic:pic>
                                  <pic:nvPicPr>
                                    <pic:cNvPr id="0" name="image8.png"/>
                                    <pic:cNvPicPr preferRelativeResize="0"/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285" cy="1243584"/>
                                    </a:xfrm>
                                    <a:prstGeom prst="rect"/>
                                    <a:ln/>
                                  </pic:spPr>
                                </pic:pic>
                              </a:graphicData>
                            </a:graphic>
                          </wp:anchor>
                        </w:drawing>
                      </mc:Fallback>
                    </mc:AlternateContent>
                  </w:r>
                </w:p>
                <w:p w:rsidR="00000000" w:rsidDel="00000000" w:rsidP="00000000" w:rsidRDefault="00000000" w:rsidRPr="00000000" w14:paraId="0000003B">
                  <w:pPr>
                    <w:widowControl w:val="0"/>
                    <w:numPr>
                      <w:ilvl w:val="0"/>
                      <w:numId w:val="2"/>
                    </w:numPr>
                    <w:spacing w:after="120" w:line="240" w:lineRule="auto"/>
                    <w:ind w:left="720" w:hanging="360"/>
                    <w:rPr>
                      <w:rFonts w:ascii="Lora" w:cs="Lora" w:eastAsia="Lora" w:hAnsi="Lora"/>
                      <w:color w:val="000000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sz w:val="20"/>
                      <w:szCs w:val="20"/>
                      <w:rtl w:val="0"/>
                    </w:rPr>
                    <w:t xml:space="preserve">Mapped the existing competitive landscape, </w:t>
                  </w: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sz w:val="20"/>
                      <w:szCs w:val="20"/>
                      <w:u w:val="single"/>
                      <w:rtl w:val="0"/>
                    </w:rPr>
                    <w:t xml:space="preserve">identifying 4 major industry shifts.</w:t>
                  </w:r>
                </w:p>
                <w:p w:rsidR="00000000" w:rsidDel="00000000" w:rsidP="00000000" w:rsidRDefault="00000000" w:rsidRPr="00000000" w14:paraId="0000003C">
                  <w:pPr>
                    <w:widowControl w:val="0"/>
                    <w:numPr>
                      <w:ilvl w:val="0"/>
                      <w:numId w:val="2"/>
                    </w:numPr>
                    <w:spacing w:after="120" w:line="240" w:lineRule="auto"/>
                    <w:ind w:left="720" w:hanging="360"/>
                    <w:rPr>
                      <w:rFonts w:ascii="Lora" w:cs="Lora" w:eastAsia="Lora" w:hAnsi="Lora"/>
                      <w:color w:val="000000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sz w:val="20"/>
                      <w:szCs w:val="20"/>
                      <w:rtl w:val="0"/>
                    </w:rPr>
                    <w:t xml:space="preserve">Took part in collecting survey data from a total of 382 patients.</w:t>
                  </w:r>
                </w:p>
                <w:p w:rsidR="00000000" w:rsidDel="00000000" w:rsidP="00000000" w:rsidRDefault="00000000" w:rsidRPr="00000000" w14:paraId="0000003D">
                  <w:pPr>
                    <w:widowControl w:val="0"/>
                    <w:numPr>
                      <w:ilvl w:val="0"/>
                      <w:numId w:val="2"/>
                    </w:numPr>
                    <w:spacing w:after="120" w:line="240" w:lineRule="auto"/>
                    <w:ind w:left="720" w:hanging="360"/>
                    <w:rPr>
                      <w:rFonts w:ascii="Lora" w:cs="Lora" w:eastAsia="Lora" w:hAnsi="Lora"/>
                      <w:color w:val="000000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sz w:val="20"/>
                      <w:szCs w:val="20"/>
                      <w:rtl w:val="0"/>
                    </w:rPr>
                    <w:t xml:space="preserve">Analyzed 29 pharmacy claims, successfully finding 7 potential fraud cases.</w:t>
                  </w:r>
                </w:p>
                <w:p w:rsidR="00000000" w:rsidDel="00000000" w:rsidP="00000000" w:rsidRDefault="00000000" w:rsidRPr="00000000" w14:paraId="0000003E">
                  <w:pPr>
                    <w:widowControl w:val="0"/>
                    <w:numPr>
                      <w:ilvl w:val="0"/>
                      <w:numId w:val="2"/>
                    </w:numPr>
                    <w:spacing w:after="120" w:line="240" w:lineRule="auto"/>
                    <w:ind w:left="720" w:hanging="360"/>
                    <w:rPr>
                      <w:rFonts w:ascii="Lora" w:cs="Lora" w:eastAsia="Lora" w:hAnsi="Lora"/>
                      <w:color w:val="000000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sz w:val="20"/>
                      <w:szCs w:val="20"/>
                      <w:rtl w:val="0"/>
                    </w:rPr>
                    <w:t xml:space="preserve">Used the latest forecasting models for patient benefits coverage, predicting treatment with 88% accuracy.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F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60" w:before="360" w:line="240" w:lineRule="auto"/>
                    <w:ind w:left="0" w:right="0" w:firstLine="0"/>
                    <w:jc w:val="left"/>
                    <w:rPr>
                      <w:rFonts w:ascii="Lora" w:cs="Lora" w:eastAsia="Lora" w:hAnsi="Lora"/>
                      <w:b w:val="1"/>
                      <w:bCs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sz w:val="24"/>
                      <w:szCs w:val="24"/>
                      <w:rtl w:val="0"/>
                    </w:rPr>
                    <w:t xml:space="preserve">APRIL</w:t>
                  </w: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sz w:val="24"/>
                      <w:szCs w:val="24"/>
                      <w:rtl w:val="0"/>
                    </w:rPr>
                    <w:t xml:space="preserve"> 2015 - OCTOBER 2015</w:t>
                  </w:r>
                </w:p>
                <w:p w:rsidR="00000000" w:rsidDel="00000000" w:rsidP="00000000" w:rsidRDefault="00000000" w:rsidRPr="00000000" w14:paraId="00000040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Lora" w:cs="Lora" w:eastAsia="Lora" w:hAnsi="Lora"/>
                      <w:b w:val="1"/>
                      <w:bCs w:val="1"/>
                      <w:color w:val="134f5c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color w:val="134f5c"/>
                      <w:rtl w:val="0"/>
                    </w:rPr>
                    <w:t xml:space="preserve">BUSINESS DEVELOPMENT INTERN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1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Lora" w:cs="Lora" w:eastAsia="Lora" w:hAnsi="Lora"/>
                      <w:b w:val="1"/>
                      <w:bCs w:val="1"/>
                      <w:color w:val="134f5c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color w:val="134f5c"/>
                      <w:rtl w:val="0"/>
                    </w:rPr>
                    <w:t xml:space="preserve">Promega  |  Madison, WI</w:t>
                  </w:r>
                  <w:r w:rsidDel="00000000" w:rsidR="00000000" w:rsidRPr="00000000">
                    <w:rPr>
                      <w:rtl w:val="0"/>
                    </w:rPr>
                  </w:r>
                  <w:r w:rsidDel="00000000" w:rsidR="00000000" w:rsidRPr="00000000">
                    <mc:AlternateContent>
                      <mc:Choice Requires="wpg">
                        <w:drawing>
                          <wp:anchor allowOverlap="1" behindDoc="0" distB="114300" distT="114300" distL="114300" distR="114300" hidden="0" layoutInCell="1" locked="0" relativeHeight="0" simplePos="0">
                            <wp:simplePos x="0" y="0"/>
                            <wp:positionH relativeFrom="column">
                              <wp:posOffset>47626</wp:posOffset>
                            </wp:positionH>
                            <wp:positionV relativeFrom="paragraph">
                              <wp:posOffset>228600</wp:posOffset>
                            </wp:positionV>
                            <wp:extent cx="9285" cy="1243584"/>
                            <wp:effectExtent b="0" l="0" r="0" t="0"/>
                            <wp:wrapNone/>
                            <wp:docPr id="7" name=""/>
                            <a:graphic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4834900" y="1651825"/>
                                      <a:ext cx="0" cy="417540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45818E"/>
                                      </a:solidFill>
                                      <a:prstDash val="solid"/>
                                      <a:round/>
                                      <a:headEnd len="med" w="med" type="none"/>
                                      <a:tailEnd len="med" w="med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drawing>
                          <wp:anchor allowOverlap="1" behindDoc="0" distB="114300" distT="114300" distL="114300" distR="114300" hidden="0" layoutInCell="1" locked="0" relativeHeight="0" simplePos="0">
                            <wp:simplePos x="0" y="0"/>
                            <wp:positionH relativeFrom="column">
                              <wp:posOffset>47626</wp:posOffset>
                            </wp:positionH>
                            <wp:positionV relativeFrom="paragraph">
                              <wp:posOffset>228600</wp:posOffset>
                            </wp:positionV>
                            <wp:extent cx="9285" cy="1243584"/>
                            <wp:effectExtent b="0" l="0" r="0" t="0"/>
                            <wp:wrapNone/>
                            <wp:docPr id="7" name="image9.png"/>
                            <a:graphic>
                              <a:graphicData uri="http://schemas.openxmlformats.org/drawingml/2006/picture">
                                <pic:pic>
                                  <pic:nvPicPr>
                                    <pic:cNvPr id="0" name="image9.png"/>
                                    <pic:cNvPicPr preferRelativeResize="0"/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285" cy="1243584"/>
                                    </a:xfrm>
                                    <a:prstGeom prst="rect"/>
                                    <a:ln/>
                                  </pic:spPr>
                                </pic:pic>
                              </a:graphicData>
                            </a:graphic>
                          </wp:anchor>
                        </w:drawing>
                      </mc:Fallback>
                    </mc:AlternateContent>
                  </w:r>
                </w:p>
                <w:p w:rsidR="00000000" w:rsidDel="00000000" w:rsidP="00000000" w:rsidRDefault="00000000" w:rsidRPr="00000000" w14:paraId="00000042">
                  <w:pPr>
                    <w:widowControl w:val="0"/>
                    <w:numPr>
                      <w:ilvl w:val="0"/>
                      <w:numId w:val="2"/>
                    </w:numPr>
                    <w:spacing w:after="120" w:line="240" w:lineRule="auto"/>
                    <w:ind w:left="720" w:hanging="360"/>
                    <w:rPr>
                      <w:rFonts w:ascii="Lora" w:cs="Lora" w:eastAsia="Lora" w:hAnsi="Lora"/>
                      <w:color w:val="000000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sz w:val="20"/>
                      <w:szCs w:val="20"/>
                      <w:rtl w:val="0"/>
                    </w:rPr>
                    <w:t xml:space="preserve">Helped create a sales forecasting model with 97% accuracy.</w:t>
                  </w:r>
                </w:p>
                <w:p w:rsidR="00000000" w:rsidDel="00000000" w:rsidP="00000000" w:rsidRDefault="00000000" w:rsidRPr="00000000" w14:paraId="00000043">
                  <w:pPr>
                    <w:widowControl w:val="0"/>
                    <w:numPr>
                      <w:ilvl w:val="0"/>
                      <w:numId w:val="2"/>
                    </w:numPr>
                    <w:spacing w:after="120" w:line="240" w:lineRule="auto"/>
                    <w:ind w:left="720" w:hanging="360"/>
                    <w:rPr>
                      <w:rFonts w:ascii="Lora" w:cs="Lora" w:eastAsia="Lora" w:hAnsi="Lora"/>
                      <w:color w:val="000000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sz w:val="20"/>
                      <w:szCs w:val="20"/>
                      <w:rtl w:val="0"/>
                    </w:rPr>
                    <w:t xml:space="preserve">Assisted in authoring a white paper, improving internal knowledge sharing.</w:t>
                  </w:r>
                </w:p>
                <w:p w:rsidR="00000000" w:rsidDel="00000000" w:rsidP="00000000" w:rsidRDefault="00000000" w:rsidRPr="00000000" w14:paraId="00000044">
                  <w:pPr>
                    <w:widowControl w:val="0"/>
                    <w:numPr>
                      <w:ilvl w:val="0"/>
                      <w:numId w:val="2"/>
                    </w:numPr>
                    <w:spacing w:after="120" w:line="240" w:lineRule="auto"/>
                    <w:ind w:left="720" w:hanging="360"/>
                    <w:rPr>
                      <w:rFonts w:ascii="Lora" w:cs="Lora" w:eastAsia="Lora" w:hAnsi="Lora"/>
                      <w:color w:val="000000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b w:val="1"/>
                      <w:bCs w:val="1"/>
                      <w:sz w:val="20"/>
                      <w:szCs w:val="20"/>
                      <w:u w:val="single"/>
                      <w:rtl w:val="0"/>
                    </w:rPr>
                    <w:t xml:space="preserve">Discovered 2 emerging market trends</w:t>
                  </w:r>
                  <w:r w:rsidDel="00000000" w:rsidR="00000000" w:rsidRPr="00000000">
                    <w:rPr>
                      <w:rFonts w:ascii="Lora" w:cs="Lora" w:eastAsia="Lora" w:hAnsi="Lora"/>
                      <w:sz w:val="20"/>
                      <w:szCs w:val="20"/>
                      <w:rtl w:val="0"/>
                    </w:rPr>
                    <w:t xml:space="preserve">, providing strategic insights on expansion opportunities. </w:t>
                  </w:r>
                </w:p>
                <w:p w:rsidR="00000000" w:rsidDel="00000000" w:rsidP="00000000" w:rsidRDefault="00000000" w:rsidRPr="00000000" w14:paraId="00000045">
                  <w:pPr>
                    <w:widowControl w:val="0"/>
                    <w:numPr>
                      <w:ilvl w:val="0"/>
                      <w:numId w:val="2"/>
                    </w:numPr>
                    <w:spacing w:after="120" w:line="240" w:lineRule="auto"/>
                    <w:ind w:left="720" w:hanging="360"/>
                    <w:rPr>
                      <w:rFonts w:ascii="Lora" w:cs="Lora" w:eastAsia="Lora" w:hAnsi="Lora"/>
                      <w:color w:val="000000"/>
                    </w:rPr>
                  </w:pPr>
                  <w:r w:rsidDel="00000000" w:rsidR="00000000" w:rsidRPr="00000000">
                    <w:rPr>
                      <w:rFonts w:ascii="Lora" w:cs="Lora" w:eastAsia="Lora" w:hAnsi="Lora"/>
                      <w:sz w:val="20"/>
                      <w:szCs w:val="20"/>
                      <w:rtl w:val="0"/>
                    </w:rPr>
                    <w:t xml:space="preserve">Monitored a dashboard that displayed 6 key team performance metrics.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46">
            <w:pPr>
              <w:widowControl w:val="0"/>
              <w:spacing w:before="0" w:lineRule="auto"/>
              <w:rPr>
                <w:rFonts w:ascii="Lora" w:cs="Lora" w:eastAsia="Lora" w:hAnsi="Lora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rFonts w:ascii="Lora" w:cs="Lora" w:eastAsia="Lora" w:hAnsi="Lora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0" w:top="0" w:left="0" w:right="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Lora Medium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aleway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Lato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Lora">
    <w:embedRegular w:fontKey="{00000000-0000-0000-0000-000000000000}" r:id="rId13" w:subsetted="0"/>
    <w:embedBold w:fontKey="{00000000-0000-0000-0000-000000000000}" r:id="rId14" w:subsetted="0"/>
    <w:embedItalic w:fontKey="{00000000-0000-0000-0000-000000000000}" r:id="rId15" w:subsetted="0"/>
    <w:embedBoldItalic w:fontKey="{00000000-0000-0000-0000-000000000000}" r:id="rId1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color w:val="980000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ato" w:cs="Lato" w:eastAsia="Lato" w:hAnsi="Lato"/>
        <w:sz w:val="22"/>
        <w:szCs w:val="22"/>
        <w:lang w:val="en"/>
      </w:rPr>
    </w:rPrDefault>
    <w:pPrDefault>
      <w:pPr>
        <w:spacing w:before="12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80" w:lineRule="auto"/>
    </w:pPr>
    <w:rPr>
      <w:rFonts w:ascii="Raleway" w:cs="Raleway" w:eastAsia="Raleway" w:hAnsi="Raleway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120" w:lineRule="auto"/>
    </w:pPr>
    <w:rPr>
      <w:rFonts w:ascii="Lato" w:cs="Lato" w:eastAsia="Lato" w:hAnsi="Lato"/>
      <w:b w:val="1"/>
      <w:bCs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</w:pPr>
    <w:rPr>
      <w:rFonts w:ascii="Lato" w:cs="Lato" w:eastAsia="Lato" w:hAnsi="Lato"/>
      <w:color w:val="666666"/>
      <w:sz w:val="18"/>
      <w:szCs w:val="1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line="240" w:lineRule="auto"/>
    </w:pPr>
    <w:rPr>
      <w:rFonts w:ascii="Raleway" w:cs="Raleway" w:eastAsia="Raleway" w:hAnsi="Raleway"/>
      <w:b w:val="1"/>
      <w:bCs w:val="1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before="60" w:line="240" w:lineRule="auto"/>
    </w:pPr>
    <w:rPr>
      <w:rFonts w:ascii="Raleway" w:cs="Raleway" w:eastAsia="Raleway" w:hAnsi="Raleway"/>
      <w:b w:val="1"/>
      <w:bCs w:val="1"/>
      <w:color w:val="f2511b"/>
      <w:sz w:val="32"/>
      <w:szCs w:val="32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0" Type="http://schemas.openxmlformats.org/officeDocument/2006/relationships/hyperlink" Target="https://www.beamjobs.com/ai-resume-builder?utm_source=blog&amp;utm_medium=template&amp;utm_campaign=google_docs&amp;utm_content=business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linkedin.com/" TargetMode="External"/><Relationship Id="rId5" Type="http://schemas.openxmlformats.org/officeDocument/2006/relationships/styles" Target="styles.xml"/><Relationship Id="rId6" Type="http://schemas.openxmlformats.org/officeDocument/2006/relationships/image" Target="media/image10.png"/><Relationship Id="rId7" Type="http://schemas.openxmlformats.org/officeDocument/2006/relationships/image" Target="media/image12.png"/><Relationship Id="rId8" Type="http://schemas.openxmlformats.org/officeDocument/2006/relationships/image" Target="media/image11.png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Lato-italic.ttf"/><Relationship Id="rId10" Type="http://schemas.openxmlformats.org/officeDocument/2006/relationships/font" Target="fonts/Lato-bold.ttf"/><Relationship Id="rId13" Type="http://schemas.openxmlformats.org/officeDocument/2006/relationships/font" Target="fonts/Lora-regular.ttf"/><Relationship Id="rId12" Type="http://schemas.openxmlformats.org/officeDocument/2006/relationships/font" Target="fonts/Lato-boldItalic.ttf"/><Relationship Id="rId1" Type="http://schemas.openxmlformats.org/officeDocument/2006/relationships/font" Target="fonts/LoraMedium-regular.ttf"/><Relationship Id="rId2" Type="http://schemas.openxmlformats.org/officeDocument/2006/relationships/font" Target="fonts/LoraMedium-bold.ttf"/><Relationship Id="rId3" Type="http://schemas.openxmlformats.org/officeDocument/2006/relationships/font" Target="fonts/LoraMedium-italic.ttf"/><Relationship Id="rId4" Type="http://schemas.openxmlformats.org/officeDocument/2006/relationships/font" Target="fonts/LoraMedium-boldItalic.ttf"/><Relationship Id="rId9" Type="http://schemas.openxmlformats.org/officeDocument/2006/relationships/font" Target="fonts/Lato-regular.ttf"/><Relationship Id="rId15" Type="http://schemas.openxmlformats.org/officeDocument/2006/relationships/font" Target="fonts/Lora-italic.ttf"/><Relationship Id="rId14" Type="http://schemas.openxmlformats.org/officeDocument/2006/relationships/font" Target="fonts/Lora-bold.ttf"/><Relationship Id="rId16" Type="http://schemas.openxmlformats.org/officeDocument/2006/relationships/font" Target="fonts/Lora-boldItalic.ttf"/><Relationship Id="rId5" Type="http://schemas.openxmlformats.org/officeDocument/2006/relationships/font" Target="fonts/Raleway-regular.ttf"/><Relationship Id="rId6" Type="http://schemas.openxmlformats.org/officeDocument/2006/relationships/font" Target="fonts/Raleway-bold.ttf"/><Relationship Id="rId7" Type="http://schemas.openxmlformats.org/officeDocument/2006/relationships/font" Target="fonts/Raleway-italic.ttf"/><Relationship Id="rId8" Type="http://schemas.openxmlformats.org/officeDocument/2006/relationships/font" Target="fonts/Raleway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