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0"/>
        <w:spacing w:before="400" w:line="240" w:lineRule="auto"/>
        <w:ind w:right="300"/>
        <w:rPr>
          <w:rFonts w:ascii="Montserrat" w:cs="Montserrat" w:eastAsia="Montserrat" w:hAnsi="Montserrat"/>
          <w:b w:val="1"/>
          <w:bCs w:val="1"/>
          <w:sz w:val="2"/>
          <w:szCs w:val="2"/>
        </w:rPr>
      </w:pPr>
      <w:r w:rsidDel="00000000" w:rsidR="00000000" w:rsidRPr="00000000">
        <w:rPr>
          <w:rtl w:val="0"/>
        </w:rPr>
      </w:r>
    </w:p>
    <w:tbl>
      <w:tblPr>
        <w:tblStyle w:val="Table1"/>
        <w:tblpPr w:leftFromText="180" w:rightFromText="180" w:topFromText="180" w:bottomFromText="180" w:vertAnchor="text" w:horzAnchor="text" w:tblpX="450" w:tblpY="0"/>
        <w:tblW w:w="11160.0" w:type="dxa"/>
        <w:jc w:val="left"/>
        <w:tblInd w:w="61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7995"/>
        <w:gridCol w:w="3165"/>
        <w:tblGridChange w:id="0">
          <w:tblGrid>
            <w:gridCol w:w="7995"/>
            <w:gridCol w:w="3165"/>
          </w:tblGrid>
        </w:tblGridChange>
      </w:tblGrid>
      <w:tr>
        <w:trPr>
          <w:cantSplit w:val="0"/>
          <w:trHeight w:val="1359.6000000000001" w:hRule="atLeast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000000" w:space="0" w:sz="0" w:val="nil"/>
            </w:tcBorders>
            <w:tcMar>
              <w:top w:w="99.36" w:type="dxa"/>
              <w:left w:w="99.36" w:type="dxa"/>
              <w:bottom w:w="99.36" w:type="dxa"/>
              <w:right w:w="99.36" w:type="dxa"/>
            </w:tcMar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rFonts w:ascii="Rubik" w:cs="Rubik" w:eastAsia="Rubik" w:hAnsi="Rubik"/>
                <w:sz w:val="66"/>
                <w:szCs w:val="66"/>
              </w:rPr>
            </w:pPr>
            <w:r w:rsidDel="00000000" w:rsidR="00000000" w:rsidRPr="00000000">
              <w:rPr>
                <w:rFonts w:ascii="Rubik" w:cs="Rubik" w:eastAsia="Rubik" w:hAnsi="Rubik"/>
                <w:b w:val="1"/>
                <w:bCs w:val="1"/>
                <w:sz w:val="72"/>
                <w:szCs w:val="72"/>
                <w:rtl w:val="0"/>
              </w:rPr>
              <w:t xml:space="preserve">DEVIKA PATEL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widowControl w:val="0"/>
              <w:spacing w:after="120" w:line="240" w:lineRule="auto"/>
              <w:rPr>
                <w:rFonts w:ascii="Open Sans" w:cs="Open Sans" w:eastAsia="Open Sans" w:hAnsi="Open Sans"/>
                <w:sz w:val="20"/>
                <w:szCs w:val="20"/>
              </w:rPr>
            </w:pPr>
            <w:r w:rsidDel="00000000" w:rsidR="00000000" w:rsidRPr="00000000">
              <w:rPr>
                <w:rFonts w:ascii="Rubik" w:cs="Rubik" w:eastAsia="Rubik" w:hAnsi="Rubik"/>
                <w:b w:val="1"/>
                <w:bCs w:val="1"/>
                <w:sz w:val="44"/>
                <w:szCs w:val="44"/>
                <w:rtl w:val="0"/>
              </w:rPr>
              <w:t xml:space="preserve">Secretary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004">
            <w:pPr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       dev.patel@email.com</w:t>
            </w:r>
            <w:r w:rsidDel="00000000" w:rsidR="00000000" w:rsidRPr="00000000">
              <w:drawing>
                <wp:anchor allowOverlap="1" behindDoc="0" distB="114300" distT="114300" distL="114300" distR="114300" hidden="0" layoutInCell="1" locked="0" relativeHeight="0" simplePos="0">
                  <wp:simplePos x="0" y="0"/>
                  <wp:positionH relativeFrom="column">
                    <wp:posOffset>1743075</wp:posOffset>
                  </wp:positionH>
                  <wp:positionV relativeFrom="paragraph">
                    <wp:posOffset>238125</wp:posOffset>
                  </wp:positionV>
                  <wp:extent cx="128016" cy="132283"/>
                  <wp:effectExtent b="0" l="0" r="0" t="0"/>
                  <wp:wrapNone/>
                  <wp:docPr id="1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016" cy="132283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05">
            <w:pPr>
              <w:jc w:val="center"/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           (123) 456-7890</w:t>
            </w:r>
            <w:r w:rsidDel="00000000" w:rsidR="00000000" w:rsidRPr="00000000">
              <w:drawing>
                <wp:anchor allowOverlap="1" behindDoc="0" distB="114300" distT="114300" distL="114300" distR="114300" hidden="0" layoutInCell="1" locked="0" relativeHeight="0" simplePos="0">
                  <wp:simplePos x="0" y="0"/>
                  <wp:positionH relativeFrom="column">
                    <wp:posOffset>1733550</wp:posOffset>
                  </wp:positionH>
                  <wp:positionV relativeFrom="paragraph">
                    <wp:posOffset>237540</wp:posOffset>
                  </wp:positionV>
                  <wp:extent cx="118872" cy="149882"/>
                  <wp:effectExtent b="0" l="0" r="0" t="0"/>
                  <wp:wrapNone/>
                  <wp:docPr id="2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2" cy="149882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06">
            <w:pPr>
              <w:jc w:val="center"/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                 Lansing, MI</w:t>
            </w:r>
            <w:r w:rsidDel="00000000" w:rsidR="00000000" w:rsidRPr="00000000">
              <w:drawing>
                <wp:anchor allowOverlap="1" behindDoc="0" distB="114300" distT="114300" distL="114300" distR="114300" hidden="0" layoutInCell="1" locked="0" relativeHeight="0" simplePos="0">
                  <wp:simplePos x="0" y="0"/>
                  <wp:positionH relativeFrom="column">
                    <wp:posOffset>1724025</wp:posOffset>
                  </wp:positionH>
                  <wp:positionV relativeFrom="paragraph">
                    <wp:posOffset>256883</wp:posOffset>
                  </wp:positionV>
                  <wp:extent cx="128016" cy="128016"/>
                  <wp:effectExtent b="0" l="0" r="0" t="0"/>
                  <wp:wrapNone/>
                  <wp:docPr id="3" name="image4.png"/>
                  <a:graphic>
                    <a:graphicData uri="http://schemas.openxmlformats.org/drawingml/2006/picture">
                      <pic:pic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016" cy="128016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07">
            <w:pPr>
              <w:jc w:val="center"/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                       </w:t>
            </w:r>
            <w:hyperlink r:id="rId9">
              <w:r w:rsidDel="00000000" w:rsidR="00000000" w:rsidRPr="00000000">
                <w:rPr>
                  <w:rFonts w:ascii="Open Sans" w:cs="Open Sans" w:eastAsia="Open Sans" w:hAnsi="Open Sans"/>
                  <w:color w:val="1155cc"/>
                  <w:u w:val="single"/>
                  <w:rtl w:val="0"/>
                </w:rPr>
                <w:t xml:space="preserve">LinkedIn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8">
      <w:pPr>
        <w:widowControl w:val="0"/>
        <w:spacing w:before="400" w:line="240" w:lineRule="auto"/>
        <w:ind w:left="0" w:right="300" w:firstLine="0"/>
        <w:jc w:val="left"/>
        <w:rPr/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"/>
          <w:szCs w:val="2"/>
        </w:rPr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7168896</wp:posOffset>
            </wp:positionH>
            <wp:positionV relativeFrom="page">
              <wp:posOffset>402336</wp:posOffset>
            </wp:positionV>
            <wp:extent cx="128016" cy="101530"/>
            <wp:effectExtent b="0" l="0" r="0" t="0"/>
            <wp:wrapNone/>
            <wp:docPr id="4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28016" cy="10153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tl w:val="0"/>
        </w:rPr>
      </w:r>
    </w:p>
    <w:tbl>
      <w:tblPr>
        <w:tblStyle w:val="Table2"/>
        <w:tblW w:w="11670.0" w:type="dxa"/>
        <w:jc w:val="left"/>
        <w:tblInd w:w="43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1430"/>
        <w:gridCol w:w="240"/>
        <w:tblGridChange w:id="0">
          <w:tblGrid>
            <w:gridCol w:w="11430"/>
            <w:gridCol w:w="240"/>
          </w:tblGrid>
        </w:tblGridChange>
      </w:tblGrid>
      <w:tr>
        <w:trPr>
          <w:cantSplit w:val="0"/>
          <w:trHeight w:val="13538.606821256251" w:hRule="atLeast"/>
          <w:tblHeader w:val="0"/>
        </w:trPr>
        <w:tc>
          <w:tcPr>
            <w:tcBorders>
              <w:top w:color="000000" w:space="0" w:sz="0" w:val="nil"/>
              <w:left w:color="ffffff" w:space="0" w:sz="8" w:val="single"/>
              <w:bottom w:color="ffffff" w:space="0" w:sz="8" w:val="single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widowControl w:val="0"/>
              <w:spacing w:before="240" w:line="240" w:lineRule="auto"/>
              <w:rPr>
                <w:rFonts w:ascii="Rubik" w:cs="Rubik" w:eastAsia="Rubik" w:hAnsi="Rubik"/>
                <w:b w:val="1"/>
                <w:bCs w:val="1"/>
                <w:color w:val="000080"/>
                <w:sz w:val="28"/>
                <w:szCs w:val="28"/>
              </w:rPr>
            </w:pPr>
            <w:r w:rsidDel="00000000" w:rsidR="00000000" w:rsidRPr="00000000">
              <w:rPr>
                <w:rFonts w:ascii="Rubik" w:cs="Rubik" w:eastAsia="Rubik" w:hAnsi="Rubik"/>
                <w:b w:val="1"/>
                <w:bCs w:val="1"/>
                <w:color w:val="000080"/>
                <w:sz w:val="28"/>
                <w:szCs w:val="28"/>
                <w:rtl w:val="0"/>
              </w:rPr>
              <w:t xml:space="preserve">Work Experience</w:t>
            </w:r>
          </w:p>
          <w:p w:rsidR="00000000" w:rsidDel="00000000" w:rsidP="00000000" w:rsidRDefault="00000000" w:rsidRPr="00000000" w14:paraId="0000000A">
            <w:pPr>
              <w:widowControl w:val="0"/>
              <w:spacing w:before="120" w:lineRule="auto"/>
              <w:rPr>
                <w:rFonts w:ascii="Open Sans" w:cs="Open Sans" w:eastAsia="Open Sans" w:hAnsi="Open Sans"/>
                <w:sz w:val="24"/>
                <w:szCs w:val="24"/>
              </w:rPr>
            </w:pPr>
            <w:r w:rsidDel="00000000" w:rsidR="00000000" w:rsidRPr="00000000">
              <w:rPr>
                <w:rFonts w:ascii="Rubik" w:cs="Rubik" w:eastAsia="Rubik" w:hAnsi="Rubik"/>
                <w:b w:val="1"/>
                <w:bCs w:val="1"/>
                <w:sz w:val="24"/>
                <w:szCs w:val="24"/>
                <w:rtl w:val="0"/>
              </w:rPr>
              <w:t xml:space="preserve">Self-Employed</w:t>
            </w:r>
            <w:r w:rsidDel="00000000" w:rsidR="00000000" w:rsidRPr="00000000">
              <w:rPr>
                <w:rFonts w:ascii="Lora" w:cs="Lora" w:eastAsia="Lora" w:hAnsi="Lora"/>
                <w:b w:val="1"/>
                <w:bCs w:val="1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Open Sans" w:cs="Open Sans" w:eastAsia="Open Sans" w:hAnsi="Open Sans"/>
                <w:b w:val="1"/>
                <w:bCs w:val="1"/>
                <w:sz w:val="24"/>
                <w:szCs w:val="24"/>
                <w:rtl w:val="0"/>
              </w:rPr>
              <w:t xml:space="preserve">- </w:t>
            </w:r>
            <w:r w:rsidDel="00000000" w:rsidR="00000000" w:rsidRPr="00000000">
              <w:rPr>
                <w:rFonts w:ascii="Open Sans" w:cs="Open Sans" w:eastAsia="Open Sans" w:hAnsi="Open Sans"/>
                <w:sz w:val="24"/>
                <w:szCs w:val="24"/>
                <w:rtl w:val="0"/>
              </w:rPr>
              <w:t xml:space="preserve">Stay-At-Home Mom</w:t>
            </w:r>
          </w:p>
          <w:p w:rsidR="00000000" w:rsidDel="00000000" w:rsidP="00000000" w:rsidRDefault="00000000" w:rsidRPr="00000000" w14:paraId="0000000B">
            <w:pPr>
              <w:widowControl w:val="0"/>
              <w:spacing w:before="80" w:lineRule="auto"/>
              <w:rPr>
                <w:rFonts w:ascii="Open Sans" w:cs="Open Sans" w:eastAsia="Open Sans" w:hAnsi="Open Sans"/>
                <w:color w:val="666666"/>
              </w:rPr>
            </w:pPr>
            <w:r w:rsidDel="00000000" w:rsidR="00000000" w:rsidRPr="00000000">
              <w:rPr>
                <w:rFonts w:ascii="Open Sans" w:cs="Open Sans" w:eastAsia="Open Sans" w:hAnsi="Open Sans"/>
                <w:color w:val="666666"/>
                <w:rtl w:val="0"/>
              </w:rPr>
              <w:t xml:space="preserve">2011</w:t>
            </w:r>
            <w:r w:rsidDel="00000000" w:rsidR="00000000" w:rsidRPr="00000000">
              <w:rPr>
                <w:rFonts w:ascii="Open Sans" w:cs="Open Sans" w:eastAsia="Open Sans" w:hAnsi="Open Sans"/>
                <w:color w:val="666666"/>
                <w:rtl w:val="0"/>
              </w:rPr>
              <w:t xml:space="preserve"> - current </w:t>
            </w: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                                                                                                                                                  </w:t>
            </w:r>
            <w:r w:rsidDel="00000000" w:rsidR="00000000" w:rsidRPr="00000000">
              <w:rPr>
                <w:rFonts w:ascii="Open Sans" w:cs="Open Sans" w:eastAsia="Open Sans" w:hAnsi="Open Sans"/>
                <w:color w:val="666666"/>
                <w:rtl w:val="0"/>
              </w:rPr>
              <w:t xml:space="preserve">Lansing, MI</w:t>
            </w:r>
          </w:p>
          <w:p w:rsidR="00000000" w:rsidDel="00000000" w:rsidP="00000000" w:rsidRDefault="00000000" w:rsidRPr="00000000" w14:paraId="0000000C">
            <w:pPr>
              <w:widowControl w:val="0"/>
              <w:numPr>
                <w:ilvl w:val="0"/>
                <w:numId w:val="3"/>
              </w:numPr>
              <w:spacing w:before="0" w:lineRule="auto"/>
              <w:ind w:left="720" w:hanging="360"/>
              <w:rPr>
                <w:rFonts w:ascii="Open Sans" w:cs="Open Sans" w:eastAsia="Open Sans" w:hAnsi="Open Sans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Open Sans" w:cs="Open Sans" w:eastAsia="Open Sans" w:hAnsi="Open Sans"/>
                <w:sz w:val="20"/>
                <w:szCs w:val="20"/>
                <w:rtl w:val="0"/>
              </w:rPr>
              <w:t xml:space="preserve">Managed budget for a family of 5, </w:t>
            </w:r>
            <w:r w:rsidDel="00000000" w:rsidR="00000000" w:rsidRPr="00000000">
              <w:rPr>
                <w:rFonts w:ascii="Open Sans" w:cs="Open Sans" w:eastAsia="Open Sans" w:hAnsi="Open Sans"/>
                <w:b w:val="1"/>
                <w:bCs w:val="1"/>
                <w:i w:val="1"/>
                <w:iCs w:val="1"/>
                <w:sz w:val="20"/>
                <w:szCs w:val="20"/>
                <w:rtl w:val="0"/>
              </w:rPr>
              <w:t xml:space="preserve">saving over $3,500 per year</w:t>
            </w:r>
          </w:p>
          <w:p w:rsidR="00000000" w:rsidDel="00000000" w:rsidP="00000000" w:rsidRDefault="00000000" w:rsidRPr="00000000" w14:paraId="0000000D">
            <w:pPr>
              <w:widowControl w:val="0"/>
              <w:numPr>
                <w:ilvl w:val="0"/>
                <w:numId w:val="3"/>
              </w:numPr>
              <w:spacing w:before="0" w:lineRule="auto"/>
              <w:ind w:left="720" w:hanging="360"/>
              <w:rPr>
                <w:rFonts w:ascii="Open Sans" w:cs="Open Sans" w:eastAsia="Open Sans" w:hAnsi="Open Sans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Open Sans" w:cs="Open Sans" w:eastAsia="Open Sans" w:hAnsi="Open Sans"/>
                <w:sz w:val="20"/>
                <w:szCs w:val="20"/>
                <w:rtl w:val="0"/>
              </w:rPr>
              <w:t xml:space="preserve">Streamlined household chore processes, increasing efficiency and productivity by 52%</w:t>
            </w:r>
          </w:p>
          <w:p w:rsidR="00000000" w:rsidDel="00000000" w:rsidP="00000000" w:rsidRDefault="00000000" w:rsidRPr="00000000" w14:paraId="0000000E">
            <w:pPr>
              <w:widowControl w:val="0"/>
              <w:numPr>
                <w:ilvl w:val="0"/>
                <w:numId w:val="3"/>
              </w:numPr>
              <w:spacing w:before="0" w:lineRule="auto"/>
              <w:ind w:left="720" w:hanging="360"/>
              <w:rPr>
                <w:rFonts w:ascii="Open Sans" w:cs="Open Sans" w:eastAsia="Open Sans" w:hAnsi="Open Sans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Open Sans" w:cs="Open Sans" w:eastAsia="Open Sans" w:hAnsi="Open Sans"/>
                <w:sz w:val="20"/>
                <w:szCs w:val="20"/>
                <w:rtl w:val="0"/>
              </w:rPr>
              <w:t xml:space="preserve">Coordinated 5+ monthly appointments &amp; engagements with 97% accuracy</w:t>
            </w:r>
          </w:p>
          <w:p w:rsidR="00000000" w:rsidDel="00000000" w:rsidP="00000000" w:rsidRDefault="00000000" w:rsidRPr="00000000" w14:paraId="0000000F">
            <w:pPr>
              <w:widowControl w:val="0"/>
              <w:numPr>
                <w:ilvl w:val="0"/>
                <w:numId w:val="3"/>
              </w:numPr>
              <w:spacing w:before="0" w:lineRule="auto"/>
              <w:ind w:left="720" w:hanging="360"/>
              <w:rPr>
                <w:rFonts w:ascii="Open Sans" w:cs="Open Sans" w:eastAsia="Open Sans" w:hAnsi="Open Sans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Open Sans" w:cs="Open Sans" w:eastAsia="Open Sans" w:hAnsi="Open Sans"/>
                <w:sz w:val="20"/>
                <w:szCs w:val="20"/>
                <w:rtl w:val="0"/>
              </w:rPr>
              <w:t xml:space="preserve">Taught 3 children (ages 4, 6, &amp; 13) how to cook healthy meals according to preferences and healthy guidelines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widowControl w:val="0"/>
              <w:spacing w:before="360" w:lineRule="auto"/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Rubik" w:cs="Rubik" w:eastAsia="Rubik" w:hAnsi="Rubik"/>
                <w:b w:val="1"/>
                <w:bCs w:val="1"/>
                <w:sz w:val="24"/>
                <w:szCs w:val="24"/>
                <w:rtl w:val="0"/>
              </w:rPr>
              <w:t xml:space="preserve">US National Park Service</w:t>
            </w:r>
            <w:r w:rsidDel="00000000" w:rsidR="00000000" w:rsidRPr="00000000">
              <w:rPr>
                <w:rFonts w:ascii="Lora" w:cs="Lora" w:eastAsia="Lora" w:hAnsi="Lora"/>
                <w:b w:val="1"/>
                <w:bCs w:val="1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Open Sans" w:cs="Open Sans" w:eastAsia="Open Sans" w:hAnsi="Open Sans"/>
                <w:b w:val="1"/>
                <w:bCs w:val="1"/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rFonts w:ascii="Open Sans" w:cs="Open Sans" w:eastAsia="Open Sans" w:hAnsi="Open Sans"/>
                <w:sz w:val="24"/>
                <w:szCs w:val="24"/>
                <w:rtl w:val="0"/>
              </w:rPr>
              <w:t xml:space="preserve">  Secretary (OA)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widowControl w:val="0"/>
              <w:spacing w:before="80" w:lineRule="auto"/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Open Sans" w:cs="Open Sans" w:eastAsia="Open Sans" w:hAnsi="Open Sans"/>
                <w:color w:val="666666"/>
                <w:rtl w:val="0"/>
              </w:rPr>
              <w:t xml:space="preserve">2008 - 2011</w:t>
            </w: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                                                                                                                            </w:t>
            </w:r>
            <w:r w:rsidDel="00000000" w:rsidR="00000000" w:rsidRPr="00000000">
              <w:rPr>
                <w:rFonts w:ascii="Open Sans" w:cs="Open Sans" w:eastAsia="Open Sans" w:hAnsi="Open Sans"/>
                <w:color w:val="666666"/>
                <w:rtl w:val="0"/>
              </w:rPr>
              <w:t xml:space="preserve">                                    Virtual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widowControl w:val="0"/>
              <w:numPr>
                <w:ilvl w:val="0"/>
                <w:numId w:val="2"/>
              </w:numPr>
              <w:spacing w:after="0" w:afterAutospacing="0" w:before="240" w:lineRule="auto"/>
              <w:ind w:left="720" w:hanging="360"/>
              <w:rPr>
                <w:rFonts w:ascii="Open Sans" w:cs="Open Sans" w:eastAsia="Open Sans" w:hAnsi="Open Sans"/>
                <w:sz w:val="20"/>
                <w:szCs w:val="20"/>
              </w:rPr>
            </w:pPr>
            <w:r w:rsidDel="00000000" w:rsidR="00000000" w:rsidRPr="00000000">
              <w:rPr>
                <w:rFonts w:ascii="Open Sans" w:cs="Open Sans" w:eastAsia="Open Sans" w:hAnsi="Open Sans"/>
                <w:sz w:val="20"/>
                <w:szCs w:val="20"/>
                <w:rtl w:val="0"/>
              </w:rPr>
              <w:t xml:space="preserve">Managed schedules for 8 colleagues, booking appointments, meetings, and conferences</w:t>
            </w:r>
          </w:p>
          <w:p w:rsidR="00000000" w:rsidDel="00000000" w:rsidP="00000000" w:rsidRDefault="00000000" w:rsidRPr="00000000" w14:paraId="00000013">
            <w:pPr>
              <w:widowControl w:val="0"/>
              <w:numPr>
                <w:ilvl w:val="0"/>
                <w:numId w:val="2"/>
              </w:numPr>
              <w:spacing w:after="0" w:afterAutospacing="0" w:before="0" w:beforeAutospacing="0" w:lineRule="auto"/>
              <w:ind w:left="720" w:hanging="360"/>
              <w:rPr>
                <w:rFonts w:ascii="Open Sans" w:cs="Open Sans" w:eastAsia="Open Sans" w:hAnsi="Open Sans"/>
                <w:sz w:val="20"/>
                <w:szCs w:val="20"/>
              </w:rPr>
            </w:pPr>
            <w:r w:rsidDel="00000000" w:rsidR="00000000" w:rsidRPr="00000000">
              <w:rPr>
                <w:rFonts w:ascii="Open Sans" w:cs="Open Sans" w:eastAsia="Open Sans" w:hAnsi="Open Sans"/>
                <w:sz w:val="20"/>
                <w:szCs w:val="20"/>
                <w:rtl w:val="0"/>
              </w:rPr>
              <w:t xml:space="preserve">Corresponded through email and reports with 98% accuracy according to office policies</w:t>
            </w:r>
          </w:p>
          <w:p w:rsidR="00000000" w:rsidDel="00000000" w:rsidP="00000000" w:rsidRDefault="00000000" w:rsidRPr="00000000" w14:paraId="00000014">
            <w:pPr>
              <w:widowControl w:val="0"/>
              <w:numPr>
                <w:ilvl w:val="0"/>
                <w:numId w:val="2"/>
              </w:numPr>
              <w:spacing w:after="0" w:afterAutospacing="0" w:before="0" w:beforeAutospacing="0" w:lineRule="auto"/>
              <w:ind w:left="720" w:hanging="360"/>
              <w:rPr>
                <w:rFonts w:ascii="Open Sans" w:cs="Open Sans" w:eastAsia="Open Sans" w:hAnsi="Open Sans"/>
                <w:sz w:val="20"/>
                <w:szCs w:val="20"/>
              </w:rPr>
            </w:pPr>
            <w:r w:rsidDel="00000000" w:rsidR="00000000" w:rsidRPr="00000000">
              <w:rPr>
                <w:rFonts w:ascii="Open Sans" w:cs="Open Sans" w:eastAsia="Open Sans" w:hAnsi="Open Sans"/>
                <w:sz w:val="20"/>
                <w:szCs w:val="20"/>
                <w:rtl w:val="0"/>
              </w:rPr>
              <w:t xml:space="preserve">Streamlined report review process through automation, </w:t>
            </w:r>
            <w:r w:rsidDel="00000000" w:rsidR="00000000" w:rsidRPr="00000000">
              <w:rPr>
                <w:rFonts w:ascii="Open Sans" w:cs="Open Sans" w:eastAsia="Open Sans" w:hAnsi="Open Sans"/>
                <w:b w:val="1"/>
                <w:bCs w:val="1"/>
                <w:i w:val="1"/>
                <w:iCs w:val="1"/>
                <w:sz w:val="20"/>
                <w:szCs w:val="20"/>
                <w:rtl w:val="0"/>
              </w:rPr>
              <w:t xml:space="preserve">increasing efficiency by 72%</w:t>
            </w:r>
          </w:p>
          <w:p w:rsidR="00000000" w:rsidDel="00000000" w:rsidP="00000000" w:rsidRDefault="00000000" w:rsidRPr="00000000" w14:paraId="00000015">
            <w:pPr>
              <w:widowControl w:val="0"/>
              <w:numPr>
                <w:ilvl w:val="0"/>
                <w:numId w:val="2"/>
              </w:numPr>
              <w:spacing w:before="0" w:beforeAutospacing="0" w:lineRule="auto"/>
              <w:ind w:left="720" w:hanging="360"/>
              <w:rPr>
                <w:rFonts w:ascii="Open Sans" w:cs="Open Sans" w:eastAsia="Open Sans" w:hAnsi="Open Sans"/>
                <w:sz w:val="20"/>
                <w:szCs w:val="20"/>
              </w:rPr>
            </w:pPr>
            <w:r w:rsidDel="00000000" w:rsidR="00000000" w:rsidRPr="00000000">
              <w:rPr>
                <w:rFonts w:ascii="Open Sans" w:cs="Open Sans" w:eastAsia="Open Sans" w:hAnsi="Open Sans"/>
                <w:sz w:val="20"/>
                <w:szCs w:val="20"/>
                <w:rtl w:val="0"/>
              </w:rPr>
              <w:t xml:space="preserve">Organized office paperwork and inventory closet, increasing productivity by 41%</w:t>
            </w:r>
          </w:p>
          <w:p w:rsidR="00000000" w:rsidDel="00000000" w:rsidP="00000000" w:rsidRDefault="00000000" w:rsidRPr="00000000" w14:paraId="00000016">
            <w:pPr>
              <w:widowControl w:val="0"/>
              <w:spacing w:before="360" w:lineRule="auto"/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Rubik" w:cs="Rubik" w:eastAsia="Rubik" w:hAnsi="Rubik"/>
                <w:b w:val="1"/>
                <w:bCs w:val="1"/>
                <w:sz w:val="24"/>
                <w:szCs w:val="24"/>
                <w:rtl w:val="0"/>
              </w:rPr>
              <w:t xml:space="preserve">Starbucks</w:t>
            </w:r>
            <w:r w:rsidDel="00000000" w:rsidR="00000000" w:rsidRPr="00000000">
              <w:rPr>
                <w:rFonts w:ascii="Lora" w:cs="Lora" w:eastAsia="Lora" w:hAnsi="Lora"/>
                <w:b w:val="1"/>
                <w:bCs w:val="1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Open Sans" w:cs="Open Sans" w:eastAsia="Open Sans" w:hAnsi="Open Sans"/>
                <w:b w:val="1"/>
                <w:bCs w:val="1"/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rFonts w:ascii="Open Sans" w:cs="Open Sans" w:eastAsia="Open Sans" w:hAnsi="Open Sans"/>
                <w:sz w:val="24"/>
                <w:szCs w:val="24"/>
                <w:rtl w:val="0"/>
              </w:rPr>
              <w:t xml:space="preserve">  Shift Supervisor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widowControl w:val="0"/>
              <w:spacing w:before="80" w:lineRule="auto"/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Open Sans" w:cs="Open Sans" w:eastAsia="Open Sans" w:hAnsi="Open Sans"/>
                <w:color w:val="666666"/>
                <w:rtl w:val="0"/>
              </w:rPr>
              <w:t xml:space="preserve">2003 - 2008</w:t>
            </w: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                                                                                                                            </w:t>
            </w:r>
            <w:r w:rsidDel="00000000" w:rsidR="00000000" w:rsidRPr="00000000">
              <w:rPr>
                <w:rFonts w:ascii="Open Sans" w:cs="Open Sans" w:eastAsia="Open Sans" w:hAnsi="Open Sans"/>
                <w:color w:val="666666"/>
                <w:rtl w:val="0"/>
              </w:rPr>
              <w:t xml:space="preserve">                            Lansing, MI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widowControl w:val="0"/>
              <w:numPr>
                <w:ilvl w:val="0"/>
                <w:numId w:val="2"/>
              </w:numPr>
              <w:spacing w:after="0" w:afterAutospacing="0" w:before="240" w:lineRule="auto"/>
              <w:ind w:left="720" w:hanging="360"/>
              <w:rPr>
                <w:rFonts w:ascii="Open Sans" w:cs="Open Sans" w:eastAsia="Open Sans" w:hAnsi="Open Sans"/>
                <w:sz w:val="20"/>
                <w:szCs w:val="20"/>
              </w:rPr>
            </w:pPr>
            <w:r w:rsidDel="00000000" w:rsidR="00000000" w:rsidRPr="00000000">
              <w:rPr>
                <w:rFonts w:ascii="Open Sans" w:cs="Open Sans" w:eastAsia="Open Sans" w:hAnsi="Open Sans"/>
                <w:sz w:val="20"/>
                <w:szCs w:val="20"/>
                <w:rtl w:val="0"/>
              </w:rPr>
              <w:t xml:space="preserve">Resolved customer issues regarding payment, wrong drink orders, and safety concerns</w:t>
            </w:r>
          </w:p>
          <w:p w:rsidR="00000000" w:rsidDel="00000000" w:rsidP="00000000" w:rsidRDefault="00000000" w:rsidRPr="00000000" w14:paraId="00000019">
            <w:pPr>
              <w:widowControl w:val="0"/>
              <w:numPr>
                <w:ilvl w:val="0"/>
                <w:numId w:val="2"/>
              </w:numPr>
              <w:spacing w:after="0" w:afterAutospacing="0" w:before="0" w:beforeAutospacing="0" w:lineRule="auto"/>
              <w:ind w:left="720" w:hanging="360"/>
              <w:rPr>
                <w:rFonts w:ascii="Open Sans" w:cs="Open Sans" w:eastAsia="Open Sans" w:hAnsi="Open Sans"/>
                <w:sz w:val="20"/>
                <w:szCs w:val="20"/>
              </w:rPr>
            </w:pPr>
            <w:r w:rsidDel="00000000" w:rsidR="00000000" w:rsidRPr="00000000">
              <w:rPr>
                <w:rFonts w:ascii="Open Sans" w:cs="Open Sans" w:eastAsia="Open Sans" w:hAnsi="Open Sans"/>
                <w:sz w:val="20"/>
                <w:szCs w:val="20"/>
                <w:rtl w:val="0"/>
              </w:rPr>
              <w:t xml:space="preserve">Supervised team of 5+ baristas &amp; delegated tasks, improving efficiency by 39%</w:t>
            </w:r>
          </w:p>
          <w:p w:rsidR="00000000" w:rsidDel="00000000" w:rsidP="00000000" w:rsidRDefault="00000000" w:rsidRPr="00000000" w14:paraId="0000001A">
            <w:pPr>
              <w:widowControl w:val="0"/>
              <w:numPr>
                <w:ilvl w:val="0"/>
                <w:numId w:val="2"/>
              </w:numPr>
              <w:spacing w:after="0" w:afterAutospacing="0" w:before="0" w:beforeAutospacing="0" w:lineRule="auto"/>
              <w:ind w:left="720" w:hanging="360"/>
              <w:rPr>
                <w:rFonts w:ascii="Open Sans" w:cs="Open Sans" w:eastAsia="Open Sans" w:hAnsi="Open Sans"/>
                <w:sz w:val="20"/>
                <w:szCs w:val="20"/>
              </w:rPr>
            </w:pPr>
            <w:r w:rsidDel="00000000" w:rsidR="00000000" w:rsidRPr="00000000">
              <w:rPr>
                <w:rFonts w:ascii="Open Sans" w:cs="Open Sans" w:eastAsia="Open Sans" w:hAnsi="Open Sans"/>
                <w:sz w:val="20"/>
                <w:szCs w:val="20"/>
                <w:rtl w:val="0"/>
              </w:rPr>
              <w:t xml:space="preserve">Monitored inventory, bought supplies, and oversaw FIFO rotation, reducing waste by 18%</w:t>
            </w:r>
          </w:p>
          <w:p w:rsidR="00000000" w:rsidDel="00000000" w:rsidP="00000000" w:rsidRDefault="00000000" w:rsidRPr="00000000" w14:paraId="0000001B">
            <w:pPr>
              <w:widowControl w:val="0"/>
              <w:numPr>
                <w:ilvl w:val="0"/>
                <w:numId w:val="2"/>
              </w:numPr>
              <w:spacing w:after="0" w:afterAutospacing="0" w:before="0" w:beforeAutospacing="0" w:lineRule="auto"/>
              <w:ind w:left="720" w:hanging="360"/>
              <w:rPr>
                <w:rFonts w:ascii="Open Sans" w:cs="Open Sans" w:eastAsia="Open Sans" w:hAnsi="Open Sans"/>
                <w:sz w:val="20"/>
                <w:szCs w:val="20"/>
              </w:rPr>
            </w:pPr>
            <w:r w:rsidDel="00000000" w:rsidR="00000000" w:rsidRPr="00000000">
              <w:rPr>
                <w:rFonts w:ascii="Open Sans" w:cs="Open Sans" w:eastAsia="Open Sans" w:hAnsi="Open Sans"/>
                <w:sz w:val="20"/>
                <w:szCs w:val="20"/>
                <w:rtl w:val="0"/>
              </w:rPr>
              <w:t xml:space="preserve">Trained and guided 20 baristas, </w:t>
            </w:r>
            <w:r w:rsidDel="00000000" w:rsidR="00000000" w:rsidRPr="00000000">
              <w:rPr>
                <w:rFonts w:ascii="Open Sans" w:cs="Open Sans" w:eastAsia="Open Sans" w:hAnsi="Open Sans"/>
                <w:b w:val="1"/>
                <w:bCs w:val="1"/>
                <w:i w:val="1"/>
                <w:iCs w:val="1"/>
                <w:sz w:val="20"/>
                <w:szCs w:val="20"/>
                <w:rtl w:val="0"/>
              </w:rPr>
              <w:t xml:space="preserve">decreasing employee turnover rate by 28%</w:t>
            </w:r>
          </w:p>
          <w:p w:rsidR="00000000" w:rsidDel="00000000" w:rsidP="00000000" w:rsidRDefault="00000000" w:rsidRPr="00000000" w14:paraId="0000001C">
            <w:pPr>
              <w:widowControl w:val="0"/>
              <w:numPr>
                <w:ilvl w:val="0"/>
                <w:numId w:val="2"/>
              </w:numPr>
              <w:spacing w:before="0" w:beforeAutospacing="0" w:lineRule="auto"/>
              <w:ind w:left="720" w:hanging="360"/>
              <w:rPr>
                <w:rFonts w:ascii="Open Sans" w:cs="Open Sans" w:eastAsia="Open Sans" w:hAnsi="Open Sans"/>
                <w:sz w:val="20"/>
                <w:szCs w:val="20"/>
              </w:rPr>
            </w:pPr>
            <w:r w:rsidDel="00000000" w:rsidR="00000000" w:rsidRPr="00000000">
              <w:rPr>
                <w:rFonts w:ascii="Open Sans" w:cs="Open Sans" w:eastAsia="Open Sans" w:hAnsi="Open Sans"/>
                <w:sz w:val="20"/>
                <w:szCs w:val="20"/>
                <w:rtl w:val="0"/>
              </w:rPr>
              <w:t xml:space="preserve">Organized employee schedules, reducing vacancies for open/closing shifts by 54%</w:t>
            </w:r>
          </w:p>
          <w:p w:rsidR="00000000" w:rsidDel="00000000" w:rsidP="00000000" w:rsidRDefault="00000000" w:rsidRPr="00000000" w14:paraId="0000001D">
            <w:pPr>
              <w:widowControl w:val="0"/>
              <w:spacing w:before="240" w:lineRule="auto"/>
              <w:ind w:left="0" w:firstLine="0"/>
              <w:rPr>
                <w:rFonts w:ascii="Rubik" w:cs="Rubik" w:eastAsia="Rubik" w:hAnsi="Rubik"/>
                <w:b w:val="1"/>
                <w:bCs w:val="1"/>
                <w:color w:val="000080"/>
                <w:sz w:val="28"/>
                <w:szCs w:val="28"/>
              </w:rPr>
            </w:pPr>
            <w:r w:rsidDel="00000000" w:rsidR="00000000" w:rsidRPr="00000000">
              <w:rPr>
                <w:rFonts w:ascii="Rubik" w:cs="Rubik" w:eastAsia="Rubik" w:hAnsi="Rubik"/>
                <w:b w:val="1"/>
                <w:bCs w:val="1"/>
                <w:color w:val="000080"/>
                <w:sz w:val="28"/>
                <w:szCs w:val="28"/>
                <w:rtl w:val="0"/>
              </w:rPr>
              <w:t xml:space="preserve">Education</w:t>
            </w:r>
          </w:p>
          <w:p w:rsidR="00000000" w:rsidDel="00000000" w:rsidP="00000000" w:rsidRDefault="00000000" w:rsidRPr="00000000" w14:paraId="0000001E">
            <w:pPr>
              <w:widowControl w:val="0"/>
              <w:spacing w:before="120" w:line="240" w:lineRule="auto"/>
              <w:rPr>
                <w:rFonts w:ascii="Open Sans" w:cs="Open Sans" w:eastAsia="Open Sans" w:hAnsi="Open Sans"/>
                <w:sz w:val="28"/>
                <w:szCs w:val="28"/>
              </w:rPr>
            </w:pPr>
            <w:r w:rsidDel="00000000" w:rsidR="00000000" w:rsidRPr="00000000">
              <w:rPr>
                <w:rFonts w:ascii="Rubik" w:cs="Rubik" w:eastAsia="Rubik" w:hAnsi="Rubik"/>
                <w:b w:val="1"/>
                <w:bCs w:val="1"/>
                <w:sz w:val="24"/>
                <w:szCs w:val="24"/>
                <w:rtl w:val="0"/>
              </w:rPr>
              <w:t xml:space="preserve">Okemos High School</w:t>
            </w:r>
            <w:r w:rsidDel="00000000" w:rsidR="00000000" w:rsidRPr="00000000">
              <w:rPr>
                <w:rFonts w:ascii="Lora" w:cs="Lora" w:eastAsia="Lora" w:hAnsi="Lora"/>
                <w:b w:val="1"/>
                <w:bCs w:val="1"/>
                <w:sz w:val="24"/>
                <w:szCs w:val="24"/>
                <w:rtl w:val="0"/>
              </w:rPr>
              <w:t xml:space="preserve"> - </w:t>
            </w:r>
            <w:r w:rsidDel="00000000" w:rsidR="00000000" w:rsidRPr="00000000">
              <w:rPr>
                <w:rFonts w:ascii="Open Sans" w:cs="Open Sans" w:eastAsia="Open Sans" w:hAnsi="Open Sans"/>
                <w:sz w:val="24"/>
                <w:szCs w:val="24"/>
                <w:rtl w:val="0"/>
              </w:rPr>
              <w:t xml:space="preserve">High school diploma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widowControl w:val="0"/>
              <w:spacing w:before="80" w:line="240" w:lineRule="auto"/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Open Sans" w:cs="Open Sans" w:eastAsia="Open Sans" w:hAnsi="Open Sans"/>
                <w:color w:val="666666"/>
                <w:rtl w:val="0"/>
              </w:rPr>
              <w:t xml:space="preserve">1999 - 2003</w:t>
            </w:r>
            <w:r w:rsidDel="00000000" w:rsidR="00000000" w:rsidRPr="00000000">
              <w:rPr>
                <w:rFonts w:ascii="Open Sans" w:cs="Open Sans" w:eastAsia="Open Sans" w:hAnsi="Open Sans"/>
                <w:color w:val="666666"/>
                <w:rtl w:val="0"/>
              </w:rPr>
              <w:t xml:space="preserve">   </w:t>
            </w: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      </w:t>
            </w:r>
          </w:p>
          <w:p w:rsidR="00000000" w:rsidDel="00000000" w:rsidP="00000000" w:rsidRDefault="00000000" w:rsidRPr="00000000" w14:paraId="00000020">
            <w:pPr>
              <w:widowControl w:val="0"/>
              <w:spacing w:before="80" w:line="240" w:lineRule="auto"/>
              <w:rPr>
                <w:rFonts w:ascii="Rubik" w:cs="Rubik" w:eastAsia="Rubik" w:hAnsi="Rubik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                                                                                                                                                                           Okemos, MI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widowControl w:val="0"/>
              <w:spacing w:before="80" w:lineRule="auto"/>
              <w:rPr>
                <w:rFonts w:ascii="Rubik" w:cs="Rubik" w:eastAsia="Rubik" w:hAnsi="Rubik"/>
                <w:b w:val="1"/>
                <w:bCs w:val="1"/>
                <w:color w:val="000080"/>
                <w:sz w:val="28"/>
                <w:szCs w:val="28"/>
              </w:rPr>
            </w:pPr>
            <w:r w:rsidDel="00000000" w:rsidR="00000000" w:rsidRPr="00000000">
              <w:rPr>
                <w:rFonts w:ascii="Rubik" w:cs="Rubik" w:eastAsia="Rubik" w:hAnsi="Rubik"/>
                <w:b w:val="1"/>
                <w:bCs w:val="1"/>
                <w:color w:val="000080"/>
                <w:sz w:val="28"/>
                <w:szCs w:val="28"/>
                <w:rtl w:val="0"/>
              </w:rPr>
              <w:t xml:space="preserve">Skills</w:t>
            </w:r>
          </w:p>
          <w:p w:rsidR="00000000" w:rsidDel="00000000" w:rsidP="00000000" w:rsidRDefault="00000000" w:rsidRPr="00000000" w14:paraId="00000022">
            <w:pPr>
              <w:widowControl w:val="0"/>
              <w:pBdr>
                <w:top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hd w:fill="ffffff" w:val="clear"/>
              <w:spacing w:after="280" w:line="283.66848" w:lineRule="auto"/>
              <w:ind w:left="0" w:firstLine="0"/>
              <w:rPr>
                <w:rFonts w:ascii="Open Sans" w:cs="Open Sans" w:eastAsia="Open Sans" w:hAnsi="Open Sans"/>
                <w:sz w:val="20"/>
                <w:szCs w:val="20"/>
              </w:rPr>
            </w:pPr>
            <w:r w:rsidDel="00000000" w:rsidR="00000000" w:rsidRPr="00000000">
              <w:rPr>
                <w:rFonts w:ascii="Open Sans" w:cs="Open Sans" w:eastAsia="Open Sans" w:hAnsi="Open Sans"/>
                <w:sz w:val="20"/>
                <w:szCs w:val="20"/>
                <w:rtl w:val="0"/>
              </w:rPr>
              <w:t xml:space="preserve">Microsoft Suite; Organization; Time Management; Written/Verbal Communication; Creativity; Collaboration; Critical Thinking; Compassion</w:t>
            </w:r>
          </w:p>
          <w:p w:rsidR="00000000" w:rsidDel="00000000" w:rsidP="00000000" w:rsidRDefault="00000000" w:rsidRPr="00000000" w14:paraId="00000023">
            <w:pPr>
              <w:widowControl w:val="0"/>
              <w:pBdr>
                <w:top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hd w:fill="ffffff" w:val="clear"/>
              <w:spacing w:after="0" w:line="276" w:lineRule="auto"/>
              <w:ind w:left="0" w:firstLine="0"/>
              <w:rPr>
                <w:rFonts w:ascii="Rubik" w:cs="Rubik" w:eastAsia="Rubik" w:hAnsi="Rubik"/>
                <w:b w:val="1"/>
                <w:bCs w:val="1"/>
                <w:color w:val="000080"/>
                <w:sz w:val="28"/>
                <w:szCs w:val="28"/>
              </w:rPr>
            </w:pPr>
            <w:r w:rsidDel="00000000" w:rsidR="00000000" w:rsidRPr="00000000">
              <w:rPr>
                <w:rFonts w:ascii="Rubik" w:cs="Rubik" w:eastAsia="Rubik" w:hAnsi="Rubik"/>
                <w:b w:val="1"/>
                <w:bCs w:val="1"/>
                <w:color w:val="000080"/>
                <w:sz w:val="28"/>
                <w:szCs w:val="28"/>
                <w:rtl w:val="0"/>
              </w:rPr>
              <w:t xml:space="preserve">Hobbies/Interests</w:t>
            </w:r>
          </w:p>
          <w:p w:rsidR="00000000" w:rsidDel="00000000" w:rsidP="00000000" w:rsidRDefault="00000000" w:rsidRPr="00000000" w14:paraId="00000024">
            <w:pPr>
              <w:widowControl w:val="0"/>
              <w:numPr>
                <w:ilvl w:val="0"/>
                <w:numId w:val="1"/>
              </w:numPr>
              <w:pBdr>
                <w:top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hd w:fill="ffffff" w:val="clear"/>
              <w:spacing w:after="0" w:line="276" w:lineRule="auto"/>
              <w:ind w:left="720" w:hanging="360"/>
              <w:rPr>
                <w:rFonts w:ascii="Open Sans" w:cs="Open Sans" w:eastAsia="Open Sans" w:hAnsi="Open Sans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Open Sans" w:cs="Open Sans" w:eastAsia="Open Sans" w:hAnsi="Open Sans"/>
                <w:sz w:val="20"/>
                <w:szCs w:val="20"/>
                <w:rtl w:val="0"/>
              </w:rPr>
              <w:t xml:space="preserve">Decorating theater lobby for the annual school play</w:t>
            </w:r>
          </w:p>
          <w:p w:rsidR="00000000" w:rsidDel="00000000" w:rsidP="00000000" w:rsidRDefault="00000000" w:rsidRPr="00000000" w14:paraId="00000025">
            <w:pPr>
              <w:widowControl w:val="0"/>
              <w:numPr>
                <w:ilvl w:val="0"/>
                <w:numId w:val="1"/>
              </w:numPr>
              <w:pBdr>
                <w:top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hd w:fill="ffffff" w:val="clear"/>
              <w:spacing w:after="0" w:line="276" w:lineRule="auto"/>
              <w:ind w:left="720" w:hanging="360"/>
              <w:rPr>
                <w:rFonts w:ascii="Open Sans" w:cs="Open Sans" w:eastAsia="Open Sans" w:hAnsi="Open Sans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Open Sans" w:cs="Open Sans" w:eastAsia="Open Sans" w:hAnsi="Open Sans"/>
                <w:sz w:val="20"/>
                <w:szCs w:val="20"/>
                <w:rtl w:val="0"/>
              </w:rPr>
              <w:t xml:space="preserve">Writing fairy tale novellas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shd w:fill="ffffff" w:val="clear"/>
              <w:spacing w:after="0" w:before="60" w:line="240" w:lineRule="auto"/>
              <w:ind w:left="0" w:firstLine="0"/>
              <w:rPr>
                <w:rFonts w:ascii="Open Sans" w:cs="Open Sans" w:eastAsia="Open Sans" w:hAnsi="Open Sans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7">
      <w:pPr>
        <w:widowControl w:val="0"/>
        <w:spacing w:before="100" w:line="240" w:lineRule="auto"/>
        <w:ind w:right="300"/>
        <w:rPr>
          <w:rFonts w:ascii="Montserrat" w:cs="Montserrat" w:eastAsia="Montserrat" w:hAnsi="Montserrat"/>
          <w:color w:val="ffffff"/>
          <w:sz w:val="32"/>
          <w:szCs w:val="32"/>
          <w:shd w:fill="3b3838" w:val="clear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0" w:top="0" w:left="0" w:right="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Lora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  <w:font w:name="Rubik">
    <w:embedRegular w:fontKey="{00000000-0000-0000-0000-000000000000}" r:id="rId9" w:subsetted="0"/>
    <w:embedBold w:fontKey="{00000000-0000-0000-0000-000000000000}" r:id="rId10" w:subsetted="0"/>
    <w:embedItalic w:fontKey="{00000000-0000-0000-0000-000000000000}" r:id="rId11" w:subsetted="0"/>
    <w:embedBoldItalic w:fontKey="{00000000-0000-0000-0000-000000000000}" r:id="rId12" w:subsetted="0"/>
  </w:font>
  <w:font w:name="Open Sans">
    <w:embedRegular w:fontKey="{00000000-0000-0000-0000-000000000000}" r:id="rId13" w:subsetted="0"/>
    <w:embedBold w:fontKey="{00000000-0000-0000-0000-000000000000}" r:id="rId14" w:subsetted="0"/>
    <w:embedItalic w:fontKey="{00000000-0000-0000-0000-000000000000}" r:id="rId15" w:subsetted="0"/>
    <w:embedBoldItalic w:fontKey="{00000000-0000-0000-0000-000000000000}" r:id="rId16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0" Type="http://schemas.openxmlformats.org/officeDocument/2006/relationships/image" Target="media/image2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www.linkedin.com/login" TargetMode="External"/><Relationship Id="rId5" Type="http://schemas.openxmlformats.org/officeDocument/2006/relationships/styles" Target="styles.xml"/><Relationship Id="rId6" Type="http://schemas.openxmlformats.org/officeDocument/2006/relationships/image" Target="media/image3.png"/><Relationship Id="rId7" Type="http://schemas.openxmlformats.org/officeDocument/2006/relationships/image" Target="media/image1.png"/><Relationship Id="rId8" Type="http://schemas.openxmlformats.org/officeDocument/2006/relationships/image" Target="media/image4.png"/></Relationships>
</file>

<file path=word/_rels/fontTable.xml.rels><?xml version="1.0" encoding="UTF-8" standalone="yes"?><Relationships xmlns="http://schemas.openxmlformats.org/package/2006/relationships"><Relationship Id="rId11" Type="http://schemas.openxmlformats.org/officeDocument/2006/relationships/font" Target="fonts/Rubik-italic.ttf"/><Relationship Id="rId10" Type="http://schemas.openxmlformats.org/officeDocument/2006/relationships/font" Target="fonts/Rubik-bold.ttf"/><Relationship Id="rId13" Type="http://schemas.openxmlformats.org/officeDocument/2006/relationships/font" Target="fonts/OpenSans-regular.ttf"/><Relationship Id="rId12" Type="http://schemas.openxmlformats.org/officeDocument/2006/relationships/font" Target="fonts/Rubik-boldItalic.ttf"/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Relationship Id="rId9" Type="http://schemas.openxmlformats.org/officeDocument/2006/relationships/font" Target="fonts/Rubik-regular.ttf"/><Relationship Id="rId15" Type="http://schemas.openxmlformats.org/officeDocument/2006/relationships/font" Target="fonts/OpenSans-italic.ttf"/><Relationship Id="rId14" Type="http://schemas.openxmlformats.org/officeDocument/2006/relationships/font" Target="fonts/OpenSans-bold.ttf"/><Relationship Id="rId16" Type="http://schemas.openxmlformats.org/officeDocument/2006/relationships/font" Target="fonts/OpenSans-boldItalic.ttf"/><Relationship Id="rId5" Type="http://schemas.openxmlformats.org/officeDocument/2006/relationships/font" Target="fonts/Lora-regular.ttf"/><Relationship Id="rId6" Type="http://schemas.openxmlformats.org/officeDocument/2006/relationships/font" Target="fonts/Lora-bold.ttf"/><Relationship Id="rId7" Type="http://schemas.openxmlformats.org/officeDocument/2006/relationships/font" Target="fonts/Lora-italic.ttf"/><Relationship Id="rId8" Type="http://schemas.openxmlformats.org/officeDocument/2006/relationships/font" Target="fonts/Lora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